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934" w:rsidRPr="00664934" w:rsidRDefault="00664934" w:rsidP="00664934">
      <w:pPr>
        <w:spacing w:before="100" w:beforeAutospacing="1" w:after="100" w:afterAutospacing="1" w:line="240" w:lineRule="auto"/>
        <w:jc w:val="center"/>
        <w:rPr>
          <w:rFonts w:ascii="Times New Roman" w:eastAsia="Times New Roman" w:hAnsi="Times New Roman" w:cs="Times New Roman"/>
          <w:color w:val="000000"/>
        </w:rPr>
      </w:pPr>
      <w:r w:rsidRPr="00664934">
        <w:rPr>
          <w:rFonts w:ascii="Times New Roman" w:eastAsia="Times New Roman" w:hAnsi="Times New Roman" w:cs="Times New Roman"/>
          <w:b/>
          <w:bCs/>
          <w:color w:val="000000"/>
          <w:sz w:val="28"/>
          <w:szCs w:val="28"/>
          <w:u w:val="single"/>
        </w:rPr>
        <w:t>CITY OF BIRCHWOOD VILLAGE</w:t>
      </w:r>
    </w:p>
    <w:p w:rsidR="00664934" w:rsidRPr="00664934" w:rsidRDefault="00664934" w:rsidP="00664934">
      <w:pPr>
        <w:spacing w:before="100" w:beforeAutospacing="1" w:after="100" w:afterAutospacing="1" w:line="240" w:lineRule="auto"/>
        <w:jc w:val="center"/>
        <w:rPr>
          <w:rFonts w:ascii="Times New Roman" w:eastAsia="Times New Roman" w:hAnsi="Times New Roman" w:cs="Times New Roman"/>
          <w:color w:val="000000"/>
        </w:rPr>
      </w:pPr>
      <w:r w:rsidRPr="00664934">
        <w:rPr>
          <w:rFonts w:ascii="Times New Roman" w:eastAsia="Times New Roman" w:hAnsi="Times New Roman" w:cs="Times New Roman"/>
          <w:b/>
          <w:bCs/>
          <w:color w:val="000000"/>
          <w:sz w:val="28"/>
          <w:szCs w:val="28"/>
          <w:u w:val="single"/>
        </w:rPr>
        <w:t>FINANCIAL INTERNAL CONTROL PROCEDURES</w:t>
      </w:r>
    </w:p>
    <w:p w:rsidR="00664934" w:rsidRPr="00664934" w:rsidRDefault="00664934" w:rsidP="00664934">
      <w:pPr>
        <w:spacing w:before="100" w:beforeAutospacing="1" w:after="100" w:afterAutospacing="1" w:line="240" w:lineRule="auto"/>
        <w:jc w:val="both"/>
        <w:rPr>
          <w:rFonts w:ascii="Times New Roman" w:eastAsia="Times New Roman" w:hAnsi="Times New Roman" w:cs="Times New Roman"/>
          <w:color w:val="000000"/>
        </w:rPr>
      </w:pPr>
      <w:r w:rsidRPr="00664934">
        <w:rPr>
          <w:rFonts w:ascii="Times New Roman" w:eastAsia="Times New Roman" w:hAnsi="Times New Roman" w:cs="Times New Roman"/>
          <w:color w:val="000000"/>
          <w:sz w:val="24"/>
          <w:szCs w:val="24"/>
        </w:rPr>
        <w:t xml:space="preserve">The City of Birchwood Village sets forth financial internal control procedures in order to establish financial process, separation of duties, ensure continuity, and define city council oversight for city financial transactions without unduly inhibiting the ability of the city’s staff to efficiently and effectively carry out its fiduciary responsibilities. </w:t>
      </w:r>
    </w:p>
    <w:p w:rsidR="00664934" w:rsidRPr="00664934" w:rsidRDefault="00664934" w:rsidP="00664934">
      <w:pPr>
        <w:spacing w:before="100" w:beforeAutospacing="1" w:after="100" w:afterAutospacing="1" w:line="240" w:lineRule="auto"/>
        <w:jc w:val="both"/>
        <w:rPr>
          <w:rFonts w:ascii="Times New Roman" w:eastAsia="Times New Roman" w:hAnsi="Times New Roman" w:cs="Times New Roman"/>
          <w:color w:val="000000"/>
        </w:rPr>
      </w:pPr>
      <w:r w:rsidRPr="00664934">
        <w:rPr>
          <w:rFonts w:ascii="Times New Roman" w:eastAsia="Times New Roman" w:hAnsi="Times New Roman" w:cs="Times New Roman"/>
          <w:color w:val="000000"/>
          <w:sz w:val="24"/>
          <w:szCs w:val="24"/>
        </w:rPr>
        <w:t xml:space="preserve">In developing the internal control procedures, the city has tried to incorporate the separation of duties basic principle that whenever possible, one individual should not handle a financial transaction from beginning to end. </w:t>
      </w:r>
    </w:p>
    <w:p w:rsidR="00664934" w:rsidRPr="00AF2074" w:rsidRDefault="00664934" w:rsidP="00664934">
      <w:pPr>
        <w:spacing w:before="100" w:beforeAutospacing="1" w:after="100" w:afterAutospacing="1" w:line="240" w:lineRule="auto"/>
        <w:jc w:val="both"/>
        <w:rPr>
          <w:rFonts w:ascii="Times New Roman" w:eastAsia="Times New Roman" w:hAnsi="Times New Roman" w:cs="Times New Roman"/>
          <w:color w:val="000000"/>
        </w:rPr>
      </w:pPr>
      <w:r w:rsidRPr="00AF2074">
        <w:rPr>
          <w:rFonts w:ascii="Times New Roman" w:eastAsia="Times New Roman" w:hAnsi="Times New Roman" w:cs="Times New Roman"/>
          <w:color w:val="000000"/>
          <w:sz w:val="24"/>
          <w:szCs w:val="24"/>
        </w:rPr>
        <w:t>The objective of the city’s Internal Control Procedures document is to provide a guideline for the city’s staff to ensure that a system of checks and balances are in place.  However, due to the part-time status of limited staff it is recognized that circumstances may present that the following processes be adjusted when need arises.  Modifications will be presented to council or staff as a need presents:</w:t>
      </w:r>
    </w:p>
    <w:p w:rsidR="00664934" w:rsidRPr="00664934" w:rsidRDefault="00664934" w:rsidP="00664934">
      <w:pPr>
        <w:spacing w:before="100" w:beforeAutospacing="1" w:after="100" w:afterAutospacing="1" w:line="240" w:lineRule="auto"/>
        <w:jc w:val="both"/>
        <w:rPr>
          <w:rFonts w:ascii="Times New Roman" w:eastAsia="Times New Roman" w:hAnsi="Times New Roman" w:cs="Times New Roman"/>
          <w:color w:val="000000"/>
        </w:rPr>
      </w:pPr>
      <w:r w:rsidRPr="00664934">
        <w:rPr>
          <w:rFonts w:ascii="Times New Roman" w:eastAsia="Times New Roman" w:hAnsi="Times New Roman" w:cs="Times New Roman"/>
          <w:b/>
          <w:bCs/>
          <w:color w:val="000000"/>
          <w:sz w:val="24"/>
          <w:szCs w:val="24"/>
          <w:u w:val="single"/>
        </w:rPr>
        <w:t>REVENUES AND EXPENSES</w:t>
      </w:r>
    </w:p>
    <w:p w:rsidR="00664934" w:rsidRPr="00664934" w:rsidRDefault="00664934" w:rsidP="00664934">
      <w:pPr>
        <w:numPr>
          <w:ilvl w:val="0"/>
          <w:numId w:val="1"/>
        </w:numPr>
        <w:spacing w:before="100" w:beforeAutospacing="1" w:after="100" w:afterAutospacing="1" w:line="240" w:lineRule="auto"/>
        <w:ind w:left="2160"/>
        <w:jc w:val="both"/>
        <w:rPr>
          <w:rFonts w:ascii="Times New Roman" w:eastAsia="Times New Roman" w:hAnsi="Times New Roman" w:cs="Times New Roman"/>
          <w:sz w:val="24"/>
          <w:szCs w:val="24"/>
        </w:rPr>
      </w:pPr>
      <w:r w:rsidRPr="00664934">
        <w:rPr>
          <w:rFonts w:ascii="Times New Roman" w:eastAsia="Times New Roman" w:hAnsi="Times New Roman" w:cs="Times New Roman"/>
          <w:color w:val="000000"/>
          <w:sz w:val="24"/>
          <w:szCs w:val="24"/>
        </w:rPr>
        <w:t>Payments to the city are receipted, recorded, secured, and deposited in an accurate and timely manner.   </w:t>
      </w:r>
      <w:r w:rsidRPr="00664934">
        <w:rPr>
          <w:rFonts w:ascii="Times New Roman" w:eastAsia="Times New Roman" w:hAnsi="Times New Roman" w:cs="Times New Roman"/>
          <w:sz w:val="24"/>
          <w:szCs w:val="24"/>
        </w:rPr>
        <w:t xml:space="preserve"> </w:t>
      </w:r>
    </w:p>
    <w:p w:rsidR="00664934" w:rsidRPr="00664934" w:rsidRDefault="00664934" w:rsidP="00664934">
      <w:pPr>
        <w:numPr>
          <w:ilvl w:val="0"/>
          <w:numId w:val="1"/>
        </w:numPr>
        <w:spacing w:before="100" w:beforeAutospacing="1" w:after="100" w:afterAutospacing="1" w:line="240" w:lineRule="auto"/>
        <w:ind w:left="2160"/>
        <w:jc w:val="both"/>
        <w:rPr>
          <w:rFonts w:ascii="Times New Roman" w:eastAsia="Times New Roman" w:hAnsi="Times New Roman" w:cs="Times New Roman"/>
          <w:sz w:val="24"/>
          <w:szCs w:val="24"/>
        </w:rPr>
      </w:pPr>
      <w:r w:rsidRPr="00664934">
        <w:rPr>
          <w:rFonts w:ascii="Times New Roman" w:eastAsia="Times New Roman" w:hAnsi="Times New Roman" w:cs="Times New Roman"/>
          <w:color w:val="000000"/>
          <w:sz w:val="24"/>
          <w:szCs w:val="24"/>
        </w:rPr>
        <w:t xml:space="preserve">Disbursements by the city meet the following criteria: </w:t>
      </w:r>
    </w:p>
    <w:p w:rsidR="00664934" w:rsidRPr="00664934" w:rsidRDefault="00664934" w:rsidP="00664934">
      <w:pPr>
        <w:numPr>
          <w:ilvl w:val="0"/>
          <w:numId w:val="2"/>
        </w:numPr>
        <w:spacing w:before="100" w:beforeAutospacing="1" w:after="100" w:afterAutospacing="1" w:line="240" w:lineRule="auto"/>
        <w:ind w:left="2520" w:right="60"/>
        <w:rPr>
          <w:rFonts w:ascii="Times New Roman" w:eastAsia="Times New Roman" w:hAnsi="Times New Roman" w:cs="Times New Roman"/>
          <w:sz w:val="24"/>
          <w:szCs w:val="24"/>
        </w:rPr>
      </w:pPr>
      <w:r w:rsidRPr="00664934">
        <w:rPr>
          <w:rFonts w:ascii="Times New Roman" w:eastAsia="Times New Roman" w:hAnsi="Times New Roman" w:cs="Times New Roman"/>
          <w:color w:val="000000"/>
          <w:sz w:val="24"/>
          <w:szCs w:val="24"/>
        </w:rPr>
        <w:t xml:space="preserve">Appropriate – The disbursement is directly related to legitimate City business. </w:t>
      </w:r>
    </w:p>
    <w:p w:rsidR="00664934" w:rsidRPr="00664934" w:rsidRDefault="00664934" w:rsidP="00664934">
      <w:pPr>
        <w:numPr>
          <w:ilvl w:val="0"/>
          <w:numId w:val="2"/>
        </w:numPr>
        <w:spacing w:before="100" w:beforeAutospacing="1" w:after="100" w:afterAutospacing="1" w:line="240" w:lineRule="auto"/>
        <w:ind w:left="2520" w:right="60"/>
        <w:rPr>
          <w:rFonts w:ascii="Times New Roman" w:eastAsia="Times New Roman" w:hAnsi="Times New Roman" w:cs="Times New Roman"/>
          <w:sz w:val="24"/>
          <w:szCs w:val="24"/>
        </w:rPr>
      </w:pPr>
      <w:r w:rsidRPr="00664934">
        <w:rPr>
          <w:rFonts w:ascii="Times New Roman" w:eastAsia="Times New Roman" w:hAnsi="Times New Roman" w:cs="Times New Roman"/>
          <w:color w:val="000000"/>
          <w:sz w:val="24"/>
          <w:szCs w:val="24"/>
        </w:rPr>
        <w:t xml:space="preserve">Legitimate – The disbursement is allowed </w:t>
      </w:r>
      <w:r w:rsidRPr="00AF2074">
        <w:rPr>
          <w:rFonts w:ascii="Times New Roman" w:eastAsia="Times New Roman" w:hAnsi="Times New Roman" w:cs="Times New Roman"/>
          <w:color w:val="000000"/>
          <w:sz w:val="24"/>
          <w:szCs w:val="24"/>
        </w:rPr>
        <w:t>or required</w:t>
      </w:r>
      <w:r w:rsidRPr="00664934">
        <w:rPr>
          <w:rFonts w:ascii="Times New Roman" w:eastAsia="Times New Roman" w:hAnsi="Times New Roman" w:cs="Times New Roman"/>
          <w:color w:val="000000"/>
          <w:sz w:val="24"/>
          <w:szCs w:val="24"/>
        </w:rPr>
        <w:t xml:space="preserve"> by policy, law, contractual agreement, and/or professional standards. </w:t>
      </w:r>
    </w:p>
    <w:p w:rsidR="00664934" w:rsidRPr="00AF2074" w:rsidRDefault="00664934" w:rsidP="00664934">
      <w:pPr>
        <w:numPr>
          <w:ilvl w:val="0"/>
          <w:numId w:val="2"/>
        </w:numPr>
        <w:spacing w:before="100" w:beforeAutospacing="1" w:after="100" w:afterAutospacing="1" w:line="240" w:lineRule="auto"/>
        <w:ind w:left="2520" w:right="60"/>
        <w:rPr>
          <w:rFonts w:ascii="Times New Roman" w:eastAsia="Times New Roman" w:hAnsi="Times New Roman" w:cs="Times New Roman"/>
          <w:sz w:val="24"/>
          <w:szCs w:val="24"/>
        </w:rPr>
      </w:pPr>
      <w:r w:rsidRPr="00AF2074">
        <w:rPr>
          <w:rFonts w:ascii="Times New Roman" w:eastAsia="Times New Roman" w:hAnsi="Times New Roman" w:cs="Times New Roman"/>
          <w:color w:val="000000"/>
          <w:sz w:val="24"/>
          <w:szCs w:val="24"/>
        </w:rPr>
        <w:t>Reasonable – The amount being paid for a product or service is justifiable and where required has met</w:t>
      </w:r>
      <w:r w:rsidRPr="00AF2074">
        <w:rPr>
          <w:rFonts w:ascii="Times New Roman" w:eastAsia="Times New Roman" w:hAnsi="Times New Roman" w:cs="Times New Roman"/>
          <w:color w:val="FF0000"/>
          <w:sz w:val="24"/>
          <w:szCs w:val="24"/>
        </w:rPr>
        <w:t xml:space="preserve"> </w:t>
      </w:r>
      <w:r w:rsidRPr="00AF2074">
        <w:rPr>
          <w:rFonts w:ascii="Times New Roman" w:eastAsia="Times New Roman" w:hAnsi="Times New Roman" w:cs="Times New Roman"/>
          <w:color w:val="000000"/>
          <w:sz w:val="24"/>
          <w:szCs w:val="24"/>
        </w:rPr>
        <w:t>the requirement for competitive bidding.</w:t>
      </w:r>
      <w:r w:rsidRPr="00AF2074">
        <w:rPr>
          <w:rFonts w:ascii="Times New Roman" w:eastAsia="Times New Roman" w:hAnsi="Times New Roman" w:cs="Times New Roman"/>
          <w:sz w:val="24"/>
          <w:szCs w:val="24"/>
        </w:rPr>
        <w:t xml:space="preserve"> </w:t>
      </w:r>
    </w:p>
    <w:p w:rsidR="00664934" w:rsidRPr="00AF2074" w:rsidRDefault="00664934" w:rsidP="00664934">
      <w:pPr>
        <w:numPr>
          <w:ilvl w:val="0"/>
          <w:numId w:val="2"/>
        </w:numPr>
        <w:spacing w:before="100" w:beforeAutospacing="1" w:after="100" w:afterAutospacing="1" w:line="240" w:lineRule="auto"/>
        <w:ind w:left="2520" w:right="60"/>
        <w:rPr>
          <w:rFonts w:ascii="Times New Roman" w:eastAsia="Times New Roman" w:hAnsi="Times New Roman" w:cs="Times New Roman"/>
          <w:sz w:val="24"/>
          <w:szCs w:val="24"/>
        </w:rPr>
      </w:pPr>
      <w:r w:rsidRPr="00AF2074">
        <w:rPr>
          <w:rFonts w:ascii="Times New Roman" w:eastAsia="Times New Roman" w:hAnsi="Times New Roman" w:cs="Times New Roman"/>
          <w:color w:val="000000"/>
          <w:sz w:val="24"/>
          <w:szCs w:val="24"/>
        </w:rPr>
        <w:t xml:space="preserve">Funded – Sufficient funding exists to pay for the disbursement. </w:t>
      </w:r>
    </w:p>
    <w:p w:rsidR="00664934" w:rsidRPr="00AF2074" w:rsidRDefault="00664934" w:rsidP="00664934">
      <w:pPr>
        <w:numPr>
          <w:ilvl w:val="0"/>
          <w:numId w:val="2"/>
        </w:numPr>
        <w:spacing w:before="100" w:beforeAutospacing="1" w:after="100" w:afterAutospacing="1" w:line="240" w:lineRule="auto"/>
        <w:ind w:left="2520" w:right="60"/>
        <w:rPr>
          <w:rFonts w:ascii="Times New Roman" w:eastAsia="Times New Roman" w:hAnsi="Times New Roman" w:cs="Times New Roman"/>
          <w:sz w:val="24"/>
          <w:szCs w:val="24"/>
        </w:rPr>
      </w:pPr>
      <w:r w:rsidRPr="00AF2074">
        <w:rPr>
          <w:rFonts w:ascii="Times New Roman" w:eastAsia="Times New Roman" w:hAnsi="Times New Roman" w:cs="Times New Roman"/>
          <w:color w:val="000000"/>
          <w:sz w:val="24"/>
          <w:szCs w:val="24"/>
        </w:rPr>
        <w:t xml:space="preserve">Accurately recorded – The disbursement amount is consistent with an invoice presented for payment of service or product provided to the city, and is appropriately coded in accordance with the city’s budget and State Auditor guidelines.   </w:t>
      </w:r>
    </w:p>
    <w:p w:rsidR="00664934" w:rsidRPr="00AF2074" w:rsidRDefault="00664934" w:rsidP="00664934">
      <w:pPr>
        <w:numPr>
          <w:ilvl w:val="0"/>
          <w:numId w:val="2"/>
        </w:numPr>
        <w:spacing w:before="100" w:beforeAutospacing="1" w:after="100" w:afterAutospacing="1" w:line="240" w:lineRule="auto"/>
        <w:ind w:left="2520" w:right="60"/>
        <w:rPr>
          <w:rFonts w:ascii="Times New Roman" w:eastAsia="Times New Roman" w:hAnsi="Times New Roman" w:cs="Times New Roman"/>
          <w:sz w:val="24"/>
          <w:szCs w:val="24"/>
        </w:rPr>
      </w:pPr>
      <w:r w:rsidRPr="00AF2074">
        <w:rPr>
          <w:rFonts w:ascii="Times New Roman" w:eastAsia="Times New Roman" w:hAnsi="Times New Roman" w:cs="Times New Roman"/>
          <w:color w:val="000000"/>
          <w:sz w:val="24"/>
          <w:szCs w:val="24"/>
        </w:rPr>
        <w:t xml:space="preserve">Supportable – The amount being paid or the amount of an adjustment is consistent with supporting documentation, standard, situation, or practice. </w:t>
      </w:r>
    </w:p>
    <w:p w:rsidR="00664934" w:rsidRPr="00AF2074" w:rsidRDefault="00664934" w:rsidP="00664934">
      <w:pPr>
        <w:numPr>
          <w:ilvl w:val="0"/>
          <w:numId w:val="2"/>
        </w:numPr>
        <w:spacing w:before="100" w:beforeAutospacing="1" w:after="100" w:afterAutospacing="1" w:line="240" w:lineRule="auto"/>
        <w:ind w:left="2520" w:right="60"/>
        <w:rPr>
          <w:rFonts w:ascii="Times New Roman" w:eastAsia="Times New Roman" w:hAnsi="Times New Roman" w:cs="Times New Roman"/>
          <w:sz w:val="24"/>
          <w:szCs w:val="24"/>
        </w:rPr>
      </w:pPr>
      <w:r w:rsidRPr="00AF2074">
        <w:rPr>
          <w:rFonts w:ascii="Times New Roman" w:eastAsia="Times New Roman" w:hAnsi="Times New Roman" w:cs="Times New Roman"/>
          <w:color w:val="000000"/>
          <w:sz w:val="24"/>
          <w:szCs w:val="24"/>
        </w:rPr>
        <w:t xml:space="preserve">Timely payment– The date of disbursement is within statutory requirements to avoid late fees being assessed.   </w:t>
      </w:r>
    </w:p>
    <w:p w:rsidR="00664934" w:rsidRPr="00AF2074" w:rsidRDefault="00664934" w:rsidP="00664934">
      <w:pPr>
        <w:numPr>
          <w:ilvl w:val="0"/>
          <w:numId w:val="2"/>
        </w:numPr>
        <w:spacing w:before="100" w:beforeAutospacing="1" w:after="100" w:afterAutospacing="1" w:line="240" w:lineRule="auto"/>
        <w:ind w:left="2520" w:right="60"/>
        <w:rPr>
          <w:rFonts w:ascii="Times New Roman" w:eastAsia="Times New Roman" w:hAnsi="Times New Roman" w:cs="Times New Roman"/>
          <w:sz w:val="24"/>
          <w:szCs w:val="24"/>
        </w:rPr>
      </w:pPr>
      <w:r w:rsidRPr="00AF2074">
        <w:rPr>
          <w:rFonts w:ascii="Times New Roman" w:eastAsia="Times New Roman" w:hAnsi="Times New Roman" w:cs="Times New Roman"/>
          <w:color w:val="000000"/>
          <w:sz w:val="24"/>
          <w:szCs w:val="24"/>
        </w:rPr>
        <w:t>Authorized - The disbursement is statutory and/or approved by the City Council.</w:t>
      </w:r>
    </w:p>
    <w:p w:rsidR="00AF2074" w:rsidRPr="00AF2074" w:rsidRDefault="00AF2074" w:rsidP="00664934">
      <w:pPr>
        <w:numPr>
          <w:ilvl w:val="0"/>
          <w:numId w:val="2"/>
        </w:numPr>
        <w:spacing w:before="100" w:beforeAutospacing="1" w:after="100" w:afterAutospacing="1" w:line="240" w:lineRule="auto"/>
        <w:ind w:left="2520" w:right="6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Budgeted – The disbursement amount has been accounted for in the City budget, or is within the terms of an approved contract. </w:t>
      </w:r>
    </w:p>
    <w:p w:rsidR="00664934" w:rsidRDefault="00664934" w:rsidP="00664934">
      <w:pPr>
        <w:spacing w:before="100" w:beforeAutospacing="1" w:after="100" w:afterAutospacing="1" w:line="240" w:lineRule="auto"/>
        <w:jc w:val="both"/>
        <w:rPr>
          <w:rFonts w:ascii="Times New Roman" w:eastAsia="Times New Roman" w:hAnsi="Times New Roman" w:cs="Times New Roman"/>
          <w:color w:val="000000"/>
          <w:sz w:val="24"/>
          <w:szCs w:val="24"/>
        </w:rPr>
      </w:pPr>
    </w:p>
    <w:p w:rsidR="00664934" w:rsidRPr="00664934" w:rsidRDefault="00664934" w:rsidP="00664934">
      <w:pPr>
        <w:spacing w:before="100" w:beforeAutospacing="1" w:after="100" w:afterAutospacing="1" w:line="240" w:lineRule="auto"/>
        <w:jc w:val="both"/>
        <w:rPr>
          <w:rFonts w:ascii="Times New Roman" w:eastAsia="Times New Roman" w:hAnsi="Times New Roman" w:cs="Times New Roman"/>
          <w:color w:val="000000"/>
        </w:rPr>
      </w:pPr>
      <w:r w:rsidRPr="00664934">
        <w:rPr>
          <w:rFonts w:ascii="Times New Roman" w:eastAsia="Times New Roman" w:hAnsi="Times New Roman" w:cs="Times New Roman"/>
          <w:color w:val="000000"/>
          <w:sz w:val="24"/>
          <w:szCs w:val="24"/>
        </w:rPr>
        <w:t> </w:t>
      </w:r>
      <w:r w:rsidRPr="00664934">
        <w:rPr>
          <w:rFonts w:ascii="Times New Roman" w:eastAsia="Times New Roman" w:hAnsi="Times New Roman" w:cs="Times New Roman"/>
          <w:b/>
          <w:bCs/>
          <w:color w:val="000000"/>
          <w:sz w:val="24"/>
          <w:szCs w:val="24"/>
          <w:u w:val="single"/>
        </w:rPr>
        <w:t xml:space="preserve">RECEIPTS   </w:t>
      </w:r>
    </w:p>
    <w:p w:rsidR="00664934" w:rsidRPr="00AF2074" w:rsidRDefault="00664934" w:rsidP="00664934">
      <w:pPr>
        <w:numPr>
          <w:ilvl w:val="0"/>
          <w:numId w:val="3"/>
        </w:numPr>
        <w:spacing w:before="100" w:beforeAutospacing="1" w:after="100" w:afterAutospacing="1" w:line="240" w:lineRule="auto"/>
        <w:ind w:left="1440"/>
        <w:jc w:val="both"/>
        <w:rPr>
          <w:rFonts w:ascii="Times New Roman" w:eastAsia="Times New Roman" w:hAnsi="Times New Roman" w:cs="Times New Roman"/>
          <w:sz w:val="24"/>
          <w:szCs w:val="24"/>
        </w:rPr>
      </w:pPr>
      <w:r w:rsidRPr="00AF2074">
        <w:rPr>
          <w:rFonts w:ascii="Times New Roman" w:eastAsia="Times New Roman" w:hAnsi="Times New Roman" w:cs="Times New Roman"/>
          <w:color w:val="000000"/>
          <w:sz w:val="24"/>
          <w:szCs w:val="24"/>
        </w:rPr>
        <w:t xml:space="preserve">Staff will use a numbered, duplicate money receipt or accounting program to document receipt of all payments made to the city. </w:t>
      </w:r>
    </w:p>
    <w:p w:rsidR="00664934" w:rsidRPr="00AF2074" w:rsidRDefault="00664934" w:rsidP="00664934">
      <w:pPr>
        <w:numPr>
          <w:ilvl w:val="0"/>
          <w:numId w:val="3"/>
        </w:numPr>
        <w:spacing w:before="100" w:beforeAutospacing="1" w:after="100" w:afterAutospacing="1" w:line="240" w:lineRule="auto"/>
        <w:ind w:left="1440"/>
        <w:jc w:val="both"/>
        <w:rPr>
          <w:rFonts w:ascii="Times New Roman" w:eastAsia="Times New Roman" w:hAnsi="Times New Roman" w:cs="Times New Roman"/>
          <w:sz w:val="24"/>
          <w:szCs w:val="24"/>
        </w:rPr>
      </w:pPr>
      <w:r w:rsidRPr="00AF2074">
        <w:rPr>
          <w:rFonts w:ascii="Times New Roman" w:eastAsia="Times New Roman" w:hAnsi="Times New Roman" w:cs="Times New Roman"/>
          <w:color w:val="000000"/>
          <w:sz w:val="24"/>
          <w:szCs w:val="24"/>
        </w:rPr>
        <w:t>The receipt should indicate method of payment (cash or check, including the check number)</w:t>
      </w:r>
      <w:r w:rsidRPr="00AF2074">
        <w:rPr>
          <w:rFonts w:ascii="Times New Roman" w:eastAsia="Times New Roman" w:hAnsi="Times New Roman" w:cs="Times New Roman"/>
          <w:strike/>
          <w:color w:val="000000"/>
          <w:sz w:val="24"/>
          <w:szCs w:val="24"/>
        </w:rPr>
        <w:t xml:space="preserve"> </w:t>
      </w:r>
      <w:r w:rsidRPr="00AF2074">
        <w:rPr>
          <w:rFonts w:ascii="Times New Roman" w:eastAsia="Times New Roman" w:hAnsi="Times New Roman" w:cs="Times New Roman"/>
          <w:color w:val="000000"/>
          <w:sz w:val="24"/>
          <w:szCs w:val="24"/>
        </w:rPr>
        <w:t>with copy provided to the payee, if desired. </w:t>
      </w:r>
      <w:r w:rsidRPr="00AF2074">
        <w:rPr>
          <w:rFonts w:ascii="Times New Roman" w:eastAsia="Times New Roman" w:hAnsi="Times New Roman" w:cs="Times New Roman"/>
          <w:sz w:val="24"/>
          <w:szCs w:val="24"/>
        </w:rPr>
        <w:t xml:space="preserve"> </w:t>
      </w:r>
    </w:p>
    <w:p w:rsidR="00664934" w:rsidRPr="00AF2074" w:rsidRDefault="00664934" w:rsidP="00664934">
      <w:pPr>
        <w:numPr>
          <w:ilvl w:val="0"/>
          <w:numId w:val="3"/>
        </w:numPr>
        <w:spacing w:before="100" w:beforeAutospacing="1" w:after="100" w:afterAutospacing="1" w:line="240" w:lineRule="auto"/>
        <w:ind w:left="1440"/>
        <w:jc w:val="both"/>
        <w:rPr>
          <w:rFonts w:ascii="Times New Roman" w:eastAsia="Times New Roman" w:hAnsi="Times New Roman" w:cs="Times New Roman"/>
          <w:sz w:val="24"/>
          <w:szCs w:val="24"/>
        </w:rPr>
      </w:pPr>
      <w:r w:rsidRPr="00AF2074">
        <w:rPr>
          <w:rFonts w:ascii="Times New Roman" w:eastAsia="Times New Roman" w:hAnsi="Times New Roman" w:cs="Times New Roman"/>
          <w:color w:val="000000"/>
          <w:sz w:val="24"/>
          <w:szCs w:val="24"/>
        </w:rPr>
        <w:t>If the payment is by check, staff will stamp the check with the city’s bank endorsement stamp indicating</w:t>
      </w:r>
      <w:proofErr w:type="gramStart"/>
      <w:r w:rsidRPr="00AF2074">
        <w:rPr>
          <w:rFonts w:ascii="Times New Roman" w:eastAsia="Times New Roman" w:hAnsi="Times New Roman" w:cs="Times New Roman"/>
          <w:color w:val="000000"/>
          <w:sz w:val="24"/>
          <w:szCs w:val="24"/>
        </w:rPr>
        <w:t>.“</w:t>
      </w:r>
      <w:proofErr w:type="gramEnd"/>
      <w:r w:rsidRPr="00AF2074">
        <w:rPr>
          <w:rFonts w:ascii="Times New Roman" w:eastAsia="Times New Roman" w:hAnsi="Times New Roman" w:cs="Times New Roman"/>
          <w:color w:val="000000"/>
          <w:sz w:val="24"/>
          <w:szCs w:val="24"/>
        </w:rPr>
        <w:t>For Deposit Only”.  Receipt copy(s)</w:t>
      </w:r>
      <w:r w:rsidRPr="00AF2074">
        <w:rPr>
          <w:rFonts w:ascii="Times New Roman" w:eastAsia="Times New Roman" w:hAnsi="Times New Roman" w:cs="Times New Roman"/>
          <w:strike/>
          <w:color w:val="000000"/>
          <w:sz w:val="24"/>
          <w:szCs w:val="24"/>
        </w:rPr>
        <w:t xml:space="preserve"> </w:t>
      </w:r>
      <w:r w:rsidRPr="00AF2074">
        <w:rPr>
          <w:rFonts w:ascii="Times New Roman" w:eastAsia="Times New Roman" w:hAnsi="Times New Roman" w:cs="Times New Roman"/>
          <w:color w:val="000000"/>
          <w:sz w:val="24"/>
          <w:szCs w:val="24"/>
        </w:rPr>
        <w:t>will be kept in the receipt book or shown as an accounting program entry. (Exception those checks being forwarded to the city handling the utility billing process for the City of Birchwood).  </w:t>
      </w:r>
      <w:r w:rsidRPr="00AF2074">
        <w:rPr>
          <w:rFonts w:ascii="Times New Roman" w:eastAsia="Times New Roman" w:hAnsi="Times New Roman" w:cs="Times New Roman"/>
          <w:sz w:val="24"/>
          <w:szCs w:val="24"/>
        </w:rPr>
        <w:t xml:space="preserve"> </w:t>
      </w:r>
    </w:p>
    <w:p w:rsidR="00664934" w:rsidRPr="00AF2074" w:rsidRDefault="00664934" w:rsidP="00664934">
      <w:pPr>
        <w:numPr>
          <w:ilvl w:val="0"/>
          <w:numId w:val="3"/>
        </w:numPr>
        <w:spacing w:before="100" w:beforeAutospacing="1" w:after="100" w:afterAutospacing="1" w:line="240" w:lineRule="auto"/>
        <w:ind w:left="1440"/>
        <w:jc w:val="both"/>
        <w:rPr>
          <w:rFonts w:ascii="Times New Roman" w:eastAsia="Times New Roman" w:hAnsi="Times New Roman" w:cs="Times New Roman"/>
          <w:sz w:val="24"/>
          <w:szCs w:val="24"/>
        </w:rPr>
      </w:pPr>
      <w:r w:rsidRPr="00AF2074">
        <w:rPr>
          <w:rFonts w:ascii="Times New Roman" w:eastAsia="Times New Roman" w:hAnsi="Times New Roman" w:cs="Times New Roman"/>
          <w:color w:val="000000"/>
          <w:sz w:val="24"/>
          <w:szCs w:val="24"/>
        </w:rPr>
        <w:t xml:space="preserve">The staff will secure the receipt book along with all payments received daily. Both will be secured in the </w:t>
      </w:r>
      <w:proofErr w:type="gramStart"/>
      <w:r w:rsidRPr="00AF2074">
        <w:rPr>
          <w:rFonts w:ascii="Times New Roman" w:eastAsia="Times New Roman" w:hAnsi="Times New Roman" w:cs="Times New Roman"/>
          <w:color w:val="000000"/>
          <w:sz w:val="24"/>
          <w:szCs w:val="24"/>
        </w:rPr>
        <w:t>city’s</w:t>
      </w:r>
      <w:proofErr w:type="gramEnd"/>
      <w:r w:rsidRPr="00AF2074">
        <w:rPr>
          <w:rFonts w:ascii="Times New Roman" w:eastAsia="Times New Roman" w:hAnsi="Times New Roman" w:cs="Times New Roman"/>
          <w:color w:val="000000"/>
          <w:sz w:val="24"/>
          <w:szCs w:val="24"/>
        </w:rPr>
        <w:t xml:space="preserve"> safe. </w:t>
      </w:r>
      <w:r w:rsidRPr="00AF2074">
        <w:rPr>
          <w:rFonts w:ascii="Times New Roman" w:eastAsia="Times New Roman" w:hAnsi="Times New Roman" w:cs="Times New Roman"/>
          <w:sz w:val="24"/>
          <w:szCs w:val="24"/>
        </w:rPr>
        <w:t xml:space="preserve"> </w:t>
      </w:r>
    </w:p>
    <w:p w:rsidR="00664934" w:rsidRPr="00AF2074" w:rsidRDefault="00664934" w:rsidP="00664934">
      <w:pPr>
        <w:numPr>
          <w:ilvl w:val="0"/>
          <w:numId w:val="3"/>
        </w:numPr>
        <w:spacing w:before="100" w:beforeAutospacing="1" w:after="100" w:afterAutospacing="1" w:line="240" w:lineRule="auto"/>
        <w:ind w:left="1440"/>
        <w:jc w:val="both"/>
        <w:rPr>
          <w:rFonts w:ascii="Times New Roman" w:eastAsia="Times New Roman" w:hAnsi="Times New Roman" w:cs="Times New Roman"/>
          <w:sz w:val="24"/>
          <w:szCs w:val="24"/>
        </w:rPr>
      </w:pPr>
      <w:r w:rsidRPr="00AF2074">
        <w:rPr>
          <w:rFonts w:ascii="Times New Roman" w:eastAsia="Times New Roman" w:hAnsi="Times New Roman" w:cs="Times New Roman"/>
          <w:color w:val="000000"/>
          <w:sz w:val="24"/>
          <w:szCs w:val="24"/>
        </w:rPr>
        <w:t>The Clerk and Treasurer will investigate and resolve any discrepancies between receipted and deposited amounts. </w:t>
      </w:r>
      <w:r w:rsidRPr="00AF2074">
        <w:rPr>
          <w:rFonts w:ascii="Times New Roman" w:eastAsia="Times New Roman" w:hAnsi="Times New Roman" w:cs="Times New Roman"/>
          <w:sz w:val="24"/>
          <w:szCs w:val="24"/>
        </w:rPr>
        <w:t xml:space="preserve"> </w:t>
      </w:r>
    </w:p>
    <w:p w:rsidR="00664934" w:rsidRPr="00AF2074" w:rsidRDefault="00664934" w:rsidP="00664934">
      <w:pPr>
        <w:numPr>
          <w:ilvl w:val="0"/>
          <w:numId w:val="3"/>
        </w:numPr>
        <w:spacing w:before="100" w:beforeAutospacing="1" w:after="100" w:afterAutospacing="1" w:line="240" w:lineRule="auto"/>
        <w:ind w:left="1440"/>
        <w:jc w:val="both"/>
        <w:rPr>
          <w:rFonts w:ascii="Times New Roman" w:eastAsia="Times New Roman" w:hAnsi="Times New Roman" w:cs="Times New Roman"/>
          <w:sz w:val="24"/>
          <w:szCs w:val="24"/>
        </w:rPr>
      </w:pPr>
      <w:r w:rsidRPr="00AF2074">
        <w:rPr>
          <w:rFonts w:ascii="Times New Roman" w:eastAsia="Times New Roman" w:hAnsi="Times New Roman" w:cs="Times New Roman"/>
          <w:color w:val="000000"/>
          <w:sz w:val="24"/>
          <w:szCs w:val="24"/>
        </w:rPr>
        <w:t>The Treasurer will  </w:t>
      </w:r>
    </w:p>
    <w:p w:rsidR="00664934" w:rsidRPr="00AF2074" w:rsidRDefault="00664934" w:rsidP="00664934">
      <w:pPr>
        <w:numPr>
          <w:ilvl w:val="0"/>
          <w:numId w:val="4"/>
        </w:numPr>
        <w:spacing w:before="100" w:beforeAutospacing="1" w:after="100" w:afterAutospacing="1" w:line="240" w:lineRule="auto"/>
        <w:ind w:left="2880"/>
        <w:jc w:val="both"/>
        <w:rPr>
          <w:rFonts w:ascii="Times New Roman" w:eastAsia="Times New Roman" w:hAnsi="Times New Roman" w:cs="Times New Roman"/>
          <w:sz w:val="24"/>
          <w:szCs w:val="24"/>
        </w:rPr>
      </w:pPr>
      <w:r w:rsidRPr="00AF2074">
        <w:rPr>
          <w:rFonts w:ascii="Times New Roman" w:eastAsia="Times New Roman" w:hAnsi="Times New Roman" w:cs="Times New Roman"/>
          <w:color w:val="000000"/>
          <w:sz w:val="24"/>
          <w:szCs w:val="24"/>
        </w:rPr>
        <w:t xml:space="preserve">Code receipts according to statutory requirements or the city’s budget guidelines for entry into the city’s accounting system, </w:t>
      </w:r>
    </w:p>
    <w:p w:rsidR="00664934" w:rsidRPr="00AF2074" w:rsidRDefault="00664934" w:rsidP="00664934">
      <w:pPr>
        <w:numPr>
          <w:ilvl w:val="0"/>
          <w:numId w:val="4"/>
        </w:numPr>
        <w:spacing w:before="100" w:beforeAutospacing="1" w:after="100" w:afterAutospacing="1" w:line="240" w:lineRule="auto"/>
        <w:ind w:left="2880"/>
        <w:jc w:val="both"/>
        <w:rPr>
          <w:rFonts w:ascii="Times New Roman" w:eastAsia="Times New Roman" w:hAnsi="Times New Roman" w:cs="Times New Roman"/>
          <w:sz w:val="24"/>
          <w:szCs w:val="24"/>
        </w:rPr>
      </w:pPr>
      <w:r w:rsidRPr="00AF2074">
        <w:rPr>
          <w:rFonts w:ascii="Times New Roman" w:eastAsia="Times New Roman" w:hAnsi="Times New Roman" w:cs="Times New Roman"/>
          <w:color w:val="000000"/>
          <w:sz w:val="24"/>
          <w:szCs w:val="24"/>
        </w:rPr>
        <w:t xml:space="preserve">Print a copy of the CTAS </w:t>
      </w:r>
      <w:r w:rsidRPr="00AF2074">
        <w:rPr>
          <w:rFonts w:ascii="Times New Roman" w:eastAsia="Times New Roman" w:hAnsi="Times New Roman" w:cs="Times New Roman"/>
          <w:b/>
          <w:bCs/>
          <w:color w:val="000000"/>
          <w:sz w:val="24"/>
          <w:szCs w:val="24"/>
        </w:rPr>
        <w:t>Receipts List</w:t>
      </w:r>
      <w:r w:rsidRPr="00AF2074">
        <w:rPr>
          <w:rFonts w:ascii="Times New Roman" w:eastAsia="Times New Roman" w:hAnsi="Times New Roman" w:cs="Times New Roman"/>
          <w:color w:val="000000"/>
          <w:sz w:val="24"/>
          <w:szCs w:val="24"/>
        </w:rPr>
        <w:t xml:space="preserve"> report for the deposit period covered by the receipts and file for documentation and audit review.  </w:t>
      </w:r>
    </w:p>
    <w:p w:rsidR="00664934" w:rsidRPr="00AF2074" w:rsidRDefault="00664934" w:rsidP="00664934">
      <w:pPr>
        <w:numPr>
          <w:ilvl w:val="0"/>
          <w:numId w:val="5"/>
        </w:numPr>
        <w:spacing w:before="100" w:beforeAutospacing="1" w:after="100" w:afterAutospacing="1" w:line="240" w:lineRule="auto"/>
        <w:ind w:left="1440"/>
        <w:jc w:val="both"/>
        <w:rPr>
          <w:rFonts w:ascii="Times New Roman" w:eastAsia="Times New Roman" w:hAnsi="Times New Roman" w:cs="Times New Roman"/>
          <w:sz w:val="24"/>
          <w:szCs w:val="24"/>
        </w:rPr>
      </w:pPr>
      <w:r w:rsidRPr="00AF2074">
        <w:rPr>
          <w:rFonts w:ascii="Times New Roman" w:eastAsia="Times New Roman" w:hAnsi="Times New Roman" w:cs="Times New Roman"/>
          <w:color w:val="000000"/>
          <w:sz w:val="24"/>
          <w:szCs w:val="24"/>
        </w:rPr>
        <w:t xml:space="preserve">The Clerk is to review the CTAS </w:t>
      </w:r>
      <w:r w:rsidRPr="00AF2074">
        <w:rPr>
          <w:rFonts w:ascii="Times New Roman" w:eastAsia="Times New Roman" w:hAnsi="Times New Roman" w:cs="Times New Roman"/>
          <w:b/>
          <w:bCs/>
          <w:color w:val="000000"/>
          <w:sz w:val="24"/>
          <w:szCs w:val="24"/>
        </w:rPr>
        <w:t>Receipts List</w:t>
      </w:r>
      <w:r w:rsidRPr="00AF2074">
        <w:rPr>
          <w:rFonts w:ascii="Times New Roman" w:eastAsia="Times New Roman" w:hAnsi="Times New Roman" w:cs="Times New Roman"/>
          <w:color w:val="000000"/>
          <w:sz w:val="24"/>
          <w:szCs w:val="24"/>
        </w:rPr>
        <w:t xml:space="preserve"> report to ensure the total receipts on the report matches the total of the funds received and to be deposited. </w:t>
      </w:r>
    </w:p>
    <w:p w:rsidR="00664934" w:rsidRPr="00AF2074" w:rsidRDefault="00664934" w:rsidP="00664934">
      <w:pPr>
        <w:numPr>
          <w:ilvl w:val="0"/>
          <w:numId w:val="5"/>
        </w:numPr>
        <w:spacing w:before="100" w:beforeAutospacing="1" w:after="100" w:afterAutospacing="1" w:line="240" w:lineRule="auto"/>
        <w:ind w:left="1440"/>
        <w:jc w:val="both"/>
        <w:rPr>
          <w:rFonts w:ascii="Times New Roman" w:eastAsia="Times New Roman" w:hAnsi="Times New Roman" w:cs="Times New Roman"/>
          <w:sz w:val="24"/>
          <w:szCs w:val="24"/>
        </w:rPr>
      </w:pPr>
      <w:r w:rsidRPr="00AF2074">
        <w:rPr>
          <w:rFonts w:ascii="Times New Roman" w:eastAsia="Times New Roman" w:hAnsi="Times New Roman" w:cs="Times New Roman"/>
          <w:color w:val="000000"/>
          <w:sz w:val="24"/>
          <w:szCs w:val="24"/>
        </w:rPr>
        <w:t xml:space="preserve">If the totals do not match, the Clerk and Treasurer will investigate and resolve any discrepancies. </w:t>
      </w:r>
    </w:p>
    <w:p w:rsidR="00664934" w:rsidRPr="00AF2074" w:rsidRDefault="00664934" w:rsidP="00664934">
      <w:pPr>
        <w:numPr>
          <w:ilvl w:val="0"/>
          <w:numId w:val="5"/>
        </w:numPr>
        <w:spacing w:before="100" w:beforeAutospacing="1" w:after="100" w:afterAutospacing="1" w:line="240" w:lineRule="auto"/>
        <w:ind w:left="1440"/>
        <w:jc w:val="both"/>
        <w:rPr>
          <w:rFonts w:ascii="Times New Roman" w:eastAsia="Times New Roman" w:hAnsi="Times New Roman" w:cs="Times New Roman"/>
          <w:sz w:val="24"/>
          <w:szCs w:val="24"/>
        </w:rPr>
      </w:pPr>
      <w:r w:rsidRPr="00AF2074">
        <w:rPr>
          <w:rFonts w:ascii="Times New Roman" w:eastAsia="Times New Roman" w:hAnsi="Times New Roman" w:cs="Times New Roman"/>
          <w:color w:val="000000"/>
          <w:sz w:val="24"/>
          <w:szCs w:val="24"/>
        </w:rPr>
        <w:t>If the totals match, the Clerk will prepare a deposit ticket for the bank deposit, and</w:t>
      </w:r>
      <w:r w:rsidRPr="00AF2074">
        <w:rPr>
          <w:rFonts w:ascii="Times New Roman" w:eastAsia="Times New Roman" w:hAnsi="Times New Roman" w:cs="Times New Roman"/>
          <w:color w:val="0070C0"/>
          <w:sz w:val="24"/>
          <w:szCs w:val="24"/>
        </w:rPr>
        <w:t xml:space="preserve"> </w:t>
      </w:r>
      <w:r w:rsidRPr="00AF2074">
        <w:rPr>
          <w:rFonts w:ascii="Times New Roman" w:eastAsia="Times New Roman" w:hAnsi="Times New Roman" w:cs="Times New Roman"/>
          <w:color w:val="000000"/>
          <w:sz w:val="24"/>
          <w:szCs w:val="24"/>
        </w:rPr>
        <w:t xml:space="preserve">a staff member will process the deposit (take the deposit to the bank or deposit electronically). </w:t>
      </w:r>
    </w:p>
    <w:p w:rsidR="00664934" w:rsidRPr="00AF2074" w:rsidRDefault="00664934" w:rsidP="00664934">
      <w:pPr>
        <w:numPr>
          <w:ilvl w:val="0"/>
          <w:numId w:val="5"/>
        </w:numPr>
        <w:spacing w:before="100" w:beforeAutospacing="1" w:after="100" w:afterAutospacing="1" w:line="240" w:lineRule="auto"/>
        <w:ind w:left="1440"/>
        <w:jc w:val="both"/>
        <w:rPr>
          <w:rFonts w:ascii="Times New Roman" w:eastAsia="Times New Roman" w:hAnsi="Times New Roman" w:cs="Times New Roman"/>
          <w:sz w:val="24"/>
          <w:szCs w:val="24"/>
        </w:rPr>
      </w:pPr>
      <w:r w:rsidRPr="00AF2074">
        <w:rPr>
          <w:rFonts w:ascii="Times New Roman" w:eastAsia="Times New Roman" w:hAnsi="Times New Roman" w:cs="Times New Roman"/>
          <w:color w:val="000000"/>
          <w:sz w:val="24"/>
          <w:szCs w:val="24"/>
        </w:rPr>
        <w:t>Staff will deposit all received payments into the appropriate city bank account weekly or when payments totals $500 or more.  </w:t>
      </w:r>
      <w:r w:rsidRPr="00AF2074">
        <w:rPr>
          <w:rFonts w:ascii="Times New Roman" w:eastAsia="Times New Roman" w:hAnsi="Times New Roman" w:cs="Times New Roman"/>
          <w:sz w:val="24"/>
          <w:szCs w:val="24"/>
        </w:rPr>
        <w:t xml:space="preserve"> </w:t>
      </w:r>
    </w:p>
    <w:p w:rsidR="00664934" w:rsidRPr="00AF2074" w:rsidRDefault="00664934" w:rsidP="00664934">
      <w:pPr>
        <w:numPr>
          <w:ilvl w:val="0"/>
          <w:numId w:val="5"/>
        </w:numPr>
        <w:spacing w:before="100" w:beforeAutospacing="1" w:after="100" w:afterAutospacing="1" w:line="240" w:lineRule="auto"/>
        <w:ind w:left="1440"/>
        <w:jc w:val="both"/>
        <w:rPr>
          <w:rFonts w:ascii="Times New Roman" w:eastAsia="Times New Roman" w:hAnsi="Times New Roman" w:cs="Times New Roman"/>
          <w:sz w:val="24"/>
          <w:szCs w:val="24"/>
        </w:rPr>
      </w:pPr>
      <w:r w:rsidRPr="00AF2074">
        <w:rPr>
          <w:rFonts w:ascii="Times New Roman" w:eastAsia="Times New Roman" w:hAnsi="Times New Roman" w:cs="Times New Roman"/>
          <w:color w:val="000000"/>
          <w:sz w:val="24"/>
          <w:szCs w:val="24"/>
        </w:rPr>
        <w:t>Each month, the Treasurer will provide a copy of the CTAS</w:t>
      </w:r>
      <w:r w:rsidRPr="00AF2074">
        <w:rPr>
          <w:rFonts w:ascii="Times New Roman" w:eastAsia="Times New Roman" w:hAnsi="Times New Roman" w:cs="Times New Roman"/>
          <w:b/>
          <w:bCs/>
          <w:color w:val="000000"/>
          <w:sz w:val="24"/>
          <w:szCs w:val="24"/>
        </w:rPr>
        <w:t xml:space="preserve"> Receipts List</w:t>
      </w:r>
      <w:r w:rsidRPr="00AF2074">
        <w:rPr>
          <w:rFonts w:ascii="Times New Roman" w:eastAsia="Times New Roman" w:hAnsi="Times New Roman" w:cs="Times New Roman"/>
          <w:color w:val="000000"/>
          <w:sz w:val="24"/>
          <w:szCs w:val="24"/>
        </w:rPr>
        <w:t xml:space="preserve"> covering</w:t>
      </w:r>
      <w:r w:rsidRPr="00AF2074">
        <w:rPr>
          <w:rFonts w:ascii="Times New Roman" w:eastAsia="Times New Roman" w:hAnsi="Times New Roman" w:cs="Times New Roman"/>
          <w:strike/>
          <w:color w:val="000000"/>
          <w:sz w:val="24"/>
          <w:szCs w:val="24"/>
        </w:rPr>
        <w:t xml:space="preserve"> </w:t>
      </w:r>
      <w:r w:rsidRPr="00AF2074">
        <w:rPr>
          <w:rFonts w:ascii="Times New Roman" w:eastAsia="Times New Roman" w:hAnsi="Times New Roman" w:cs="Times New Roman"/>
          <w:color w:val="000000"/>
          <w:sz w:val="24"/>
          <w:szCs w:val="24"/>
        </w:rPr>
        <w:t xml:space="preserve">receipts for the period/month to the City Council as an element of the Treasurer’s Report. </w:t>
      </w:r>
    </w:p>
    <w:p w:rsidR="00664934" w:rsidRPr="00664934" w:rsidRDefault="00664934" w:rsidP="00664934">
      <w:pPr>
        <w:spacing w:before="100" w:beforeAutospacing="1" w:after="100" w:afterAutospacing="1" w:line="240" w:lineRule="auto"/>
        <w:jc w:val="both"/>
        <w:rPr>
          <w:rFonts w:ascii="Times New Roman" w:eastAsia="Times New Roman" w:hAnsi="Times New Roman" w:cs="Times New Roman"/>
          <w:color w:val="000000"/>
        </w:rPr>
      </w:pPr>
      <w:r w:rsidRPr="00664934">
        <w:rPr>
          <w:rFonts w:ascii="Times New Roman" w:eastAsia="Times New Roman" w:hAnsi="Times New Roman" w:cs="Times New Roman"/>
          <w:color w:val="000000"/>
          <w:sz w:val="24"/>
          <w:szCs w:val="24"/>
        </w:rPr>
        <w:t> </w:t>
      </w:r>
      <w:r w:rsidRPr="00664934">
        <w:rPr>
          <w:rFonts w:ascii="Times New Roman" w:eastAsia="Times New Roman" w:hAnsi="Times New Roman" w:cs="Times New Roman"/>
          <w:b/>
          <w:bCs/>
          <w:color w:val="000000"/>
          <w:sz w:val="24"/>
          <w:szCs w:val="24"/>
          <w:u w:val="single"/>
        </w:rPr>
        <w:t>DISBURSEMENTS</w:t>
      </w:r>
    </w:p>
    <w:p w:rsidR="00664934" w:rsidRPr="00664934" w:rsidRDefault="00664934" w:rsidP="00664934">
      <w:pPr>
        <w:numPr>
          <w:ilvl w:val="0"/>
          <w:numId w:val="6"/>
        </w:numPr>
        <w:spacing w:before="100" w:beforeAutospacing="1" w:after="100" w:afterAutospacing="1" w:line="240" w:lineRule="auto"/>
        <w:ind w:left="1440"/>
        <w:jc w:val="both"/>
        <w:rPr>
          <w:rFonts w:ascii="Times New Roman" w:eastAsia="Times New Roman" w:hAnsi="Times New Roman" w:cs="Times New Roman"/>
          <w:sz w:val="24"/>
          <w:szCs w:val="24"/>
        </w:rPr>
      </w:pPr>
      <w:r w:rsidRPr="00664934">
        <w:rPr>
          <w:rFonts w:ascii="Times New Roman" w:eastAsia="Times New Roman" w:hAnsi="Times New Roman" w:cs="Times New Roman"/>
          <w:color w:val="000000"/>
          <w:sz w:val="24"/>
          <w:szCs w:val="24"/>
        </w:rPr>
        <w:t xml:space="preserve">Disbursements of city funds will be made using sequentially numbered, dual signed checks. </w:t>
      </w:r>
    </w:p>
    <w:p w:rsidR="00664934" w:rsidRPr="00664934" w:rsidRDefault="00664934" w:rsidP="00664934">
      <w:pPr>
        <w:numPr>
          <w:ilvl w:val="0"/>
          <w:numId w:val="6"/>
        </w:numPr>
        <w:spacing w:before="100" w:beforeAutospacing="1" w:after="100" w:afterAutospacing="1" w:line="240" w:lineRule="auto"/>
        <w:ind w:left="1440"/>
        <w:jc w:val="both"/>
        <w:rPr>
          <w:rFonts w:ascii="Times New Roman" w:eastAsia="Times New Roman" w:hAnsi="Times New Roman" w:cs="Times New Roman"/>
          <w:sz w:val="24"/>
          <w:szCs w:val="24"/>
        </w:rPr>
      </w:pPr>
      <w:r w:rsidRPr="00AF2074">
        <w:rPr>
          <w:rFonts w:ascii="Times New Roman" w:eastAsia="Times New Roman" w:hAnsi="Times New Roman" w:cs="Times New Roman"/>
          <w:color w:val="000000"/>
          <w:sz w:val="24"/>
          <w:szCs w:val="24"/>
        </w:rPr>
        <w:t>Checks for claims paid shall have printed or stamped on the reverse side (per statutory requirement), above the space for endorsement “The undersigned payee, in endorsing this check declares that the same is receive in payment of a just and correct</w:t>
      </w:r>
      <w:r w:rsidRPr="00664934">
        <w:rPr>
          <w:rFonts w:ascii="Times New Roman" w:eastAsia="Times New Roman" w:hAnsi="Times New Roman" w:cs="Times New Roman"/>
          <w:color w:val="000000"/>
          <w:sz w:val="24"/>
          <w:szCs w:val="24"/>
        </w:rPr>
        <w:t xml:space="preserve"> claim against the City, and that no part of it has heretofore been paid”.</w:t>
      </w:r>
      <w:r w:rsidRPr="00664934">
        <w:rPr>
          <w:rFonts w:ascii="Times New Roman" w:eastAsia="Times New Roman" w:hAnsi="Times New Roman" w:cs="Times New Roman"/>
          <w:sz w:val="24"/>
          <w:szCs w:val="24"/>
        </w:rPr>
        <w:t xml:space="preserve"> </w:t>
      </w:r>
    </w:p>
    <w:p w:rsidR="00664934" w:rsidRPr="00AF2074" w:rsidRDefault="00664934" w:rsidP="00664934">
      <w:pPr>
        <w:numPr>
          <w:ilvl w:val="0"/>
          <w:numId w:val="6"/>
        </w:numPr>
        <w:spacing w:before="100" w:beforeAutospacing="1" w:after="100" w:afterAutospacing="1" w:line="240" w:lineRule="auto"/>
        <w:ind w:left="1440"/>
        <w:jc w:val="both"/>
        <w:rPr>
          <w:rFonts w:ascii="Times New Roman" w:eastAsia="Times New Roman" w:hAnsi="Times New Roman" w:cs="Times New Roman"/>
          <w:sz w:val="24"/>
          <w:szCs w:val="24"/>
        </w:rPr>
      </w:pPr>
      <w:r w:rsidRPr="00AF2074">
        <w:rPr>
          <w:rFonts w:ascii="Times New Roman" w:eastAsia="Times New Roman" w:hAnsi="Times New Roman" w:cs="Times New Roman"/>
          <w:color w:val="000000"/>
          <w:sz w:val="24"/>
          <w:szCs w:val="24"/>
        </w:rPr>
        <w:lastRenderedPageBreak/>
        <w:t>The City Council will authorize all disbursements of city funds, via check or electronic funds transfer (EFT) including those required by law (i.e. PERA, federal and state taxes, state surcharges, financial fees, bank charges, payroll, etc)</w:t>
      </w:r>
      <w:r w:rsidRPr="00AF2074">
        <w:rPr>
          <w:rFonts w:ascii="Times New Roman" w:eastAsia="Times New Roman" w:hAnsi="Times New Roman" w:cs="Times New Roman"/>
          <w:sz w:val="24"/>
          <w:szCs w:val="24"/>
        </w:rPr>
        <w:t xml:space="preserve"> </w:t>
      </w:r>
    </w:p>
    <w:p w:rsidR="00664934" w:rsidRPr="00AF2074" w:rsidRDefault="00664934" w:rsidP="00664934">
      <w:pPr>
        <w:numPr>
          <w:ilvl w:val="0"/>
          <w:numId w:val="6"/>
        </w:numPr>
        <w:spacing w:before="100" w:beforeAutospacing="1" w:after="100" w:afterAutospacing="1" w:line="240" w:lineRule="auto"/>
        <w:ind w:left="1440"/>
        <w:jc w:val="both"/>
        <w:rPr>
          <w:rFonts w:ascii="Times New Roman" w:eastAsia="Times New Roman" w:hAnsi="Times New Roman" w:cs="Times New Roman"/>
          <w:sz w:val="24"/>
          <w:szCs w:val="24"/>
        </w:rPr>
      </w:pPr>
      <w:r w:rsidRPr="00AF2074">
        <w:rPr>
          <w:rFonts w:ascii="Times New Roman" w:eastAsia="Times New Roman" w:hAnsi="Times New Roman" w:cs="Times New Roman"/>
          <w:color w:val="000000"/>
          <w:sz w:val="24"/>
          <w:szCs w:val="24"/>
        </w:rPr>
        <w:t>The Clerk will determine or verify, code, and enter validated claims into the Clerk’s set of books (spreadsheet) then pass the unpaid claims to the Treasurer for entry into CTAS.  </w:t>
      </w:r>
      <w:r w:rsidRPr="00AF2074">
        <w:rPr>
          <w:rFonts w:ascii="Times New Roman" w:eastAsia="Times New Roman" w:hAnsi="Times New Roman" w:cs="Times New Roman"/>
          <w:sz w:val="24"/>
          <w:szCs w:val="24"/>
        </w:rPr>
        <w:t xml:space="preserve"> </w:t>
      </w:r>
    </w:p>
    <w:p w:rsidR="00664934" w:rsidRPr="00AF2074" w:rsidRDefault="00664934" w:rsidP="00664934">
      <w:pPr>
        <w:numPr>
          <w:ilvl w:val="0"/>
          <w:numId w:val="6"/>
        </w:numPr>
        <w:spacing w:before="100" w:beforeAutospacing="1" w:after="100" w:afterAutospacing="1" w:line="240" w:lineRule="auto"/>
        <w:ind w:left="1440"/>
        <w:jc w:val="both"/>
        <w:rPr>
          <w:rFonts w:ascii="Times New Roman" w:eastAsia="Times New Roman" w:hAnsi="Times New Roman" w:cs="Times New Roman"/>
          <w:sz w:val="24"/>
          <w:szCs w:val="24"/>
        </w:rPr>
      </w:pPr>
      <w:r w:rsidRPr="00AF2074">
        <w:rPr>
          <w:rFonts w:ascii="Times New Roman" w:eastAsia="Times New Roman" w:hAnsi="Times New Roman" w:cs="Times New Roman"/>
          <w:color w:val="000000"/>
          <w:sz w:val="24"/>
          <w:szCs w:val="24"/>
        </w:rPr>
        <w:t xml:space="preserve">Each month, the Treasurer will print CTAS </w:t>
      </w:r>
      <w:r w:rsidRPr="00AF2074">
        <w:rPr>
          <w:rFonts w:ascii="Times New Roman" w:eastAsia="Times New Roman" w:hAnsi="Times New Roman" w:cs="Times New Roman"/>
          <w:b/>
          <w:bCs/>
          <w:color w:val="000000"/>
          <w:sz w:val="24"/>
          <w:szCs w:val="24"/>
        </w:rPr>
        <w:t>Claims List for Approval</w:t>
      </w:r>
      <w:r w:rsidRPr="00AF2074">
        <w:rPr>
          <w:rFonts w:ascii="Times New Roman" w:eastAsia="Times New Roman" w:hAnsi="Times New Roman" w:cs="Times New Roman"/>
          <w:color w:val="000000"/>
          <w:sz w:val="24"/>
          <w:szCs w:val="24"/>
        </w:rPr>
        <w:t xml:space="preserve"> reports and provide it to the City Council for approval.  All supporting documentation will be on file and available for review. </w:t>
      </w:r>
    </w:p>
    <w:p w:rsidR="00664934" w:rsidRPr="00AF2074" w:rsidRDefault="00664934" w:rsidP="00664934">
      <w:pPr>
        <w:numPr>
          <w:ilvl w:val="0"/>
          <w:numId w:val="6"/>
        </w:numPr>
        <w:spacing w:before="100" w:beforeAutospacing="1" w:after="100" w:afterAutospacing="1" w:line="240" w:lineRule="auto"/>
        <w:ind w:left="1440"/>
        <w:jc w:val="both"/>
        <w:rPr>
          <w:rFonts w:ascii="Times New Roman" w:eastAsia="Times New Roman" w:hAnsi="Times New Roman" w:cs="Times New Roman"/>
          <w:sz w:val="24"/>
          <w:szCs w:val="24"/>
        </w:rPr>
      </w:pPr>
      <w:r w:rsidRPr="00AF2074">
        <w:rPr>
          <w:rFonts w:ascii="Times New Roman" w:eastAsia="Times New Roman" w:hAnsi="Times New Roman" w:cs="Times New Roman"/>
          <w:color w:val="000000"/>
          <w:sz w:val="24"/>
          <w:szCs w:val="24"/>
        </w:rPr>
        <w:t xml:space="preserve">The Clerk will compare the </w:t>
      </w:r>
      <w:r w:rsidRPr="00AF2074">
        <w:rPr>
          <w:rFonts w:ascii="Times New Roman" w:eastAsia="Times New Roman" w:hAnsi="Times New Roman" w:cs="Times New Roman"/>
          <w:b/>
          <w:bCs/>
          <w:color w:val="000000"/>
          <w:sz w:val="24"/>
          <w:szCs w:val="24"/>
        </w:rPr>
        <w:t>Claims List for Approval</w:t>
      </w:r>
      <w:r w:rsidRPr="00AF2074">
        <w:rPr>
          <w:rFonts w:ascii="Times New Roman" w:eastAsia="Times New Roman" w:hAnsi="Times New Roman" w:cs="Times New Roman"/>
          <w:color w:val="000000"/>
          <w:sz w:val="24"/>
          <w:szCs w:val="24"/>
        </w:rPr>
        <w:t xml:space="preserve"> reports and the supporting documentation to the Clerk’s list of claims to ensure each claim is appropriate and total claims are in balance for the month. </w:t>
      </w:r>
    </w:p>
    <w:p w:rsidR="00664934" w:rsidRPr="00AF2074" w:rsidRDefault="00664934" w:rsidP="00664934">
      <w:pPr>
        <w:numPr>
          <w:ilvl w:val="0"/>
          <w:numId w:val="6"/>
        </w:numPr>
        <w:spacing w:before="100" w:beforeAutospacing="1" w:after="100" w:afterAutospacing="1" w:line="240" w:lineRule="auto"/>
        <w:ind w:left="1440"/>
        <w:jc w:val="both"/>
        <w:rPr>
          <w:rFonts w:ascii="Times New Roman" w:eastAsia="Times New Roman" w:hAnsi="Times New Roman" w:cs="Times New Roman"/>
          <w:sz w:val="24"/>
          <w:szCs w:val="24"/>
        </w:rPr>
      </w:pPr>
      <w:r w:rsidRPr="00AF2074">
        <w:rPr>
          <w:rFonts w:ascii="Times New Roman" w:eastAsia="Times New Roman" w:hAnsi="Times New Roman" w:cs="Times New Roman"/>
          <w:color w:val="000000"/>
          <w:sz w:val="24"/>
          <w:szCs w:val="24"/>
        </w:rPr>
        <w:t xml:space="preserve">If the City Council approves the claims as presented, the date of approval will be noticed on the Claims List </w:t>
      </w:r>
      <w:proofErr w:type="gramStart"/>
      <w:r w:rsidRPr="00AF2074">
        <w:rPr>
          <w:rFonts w:ascii="Times New Roman" w:eastAsia="Times New Roman" w:hAnsi="Times New Roman" w:cs="Times New Roman"/>
          <w:color w:val="000000"/>
          <w:sz w:val="24"/>
          <w:szCs w:val="24"/>
        </w:rPr>
        <w:t>For</w:t>
      </w:r>
      <w:proofErr w:type="gramEnd"/>
      <w:r w:rsidRPr="00AF2074">
        <w:rPr>
          <w:rFonts w:ascii="Times New Roman" w:eastAsia="Times New Roman" w:hAnsi="Times New Roman" w:cs="Times New Roman"/>
          <w:color w:val="000000"/>
          <w:sz w:val="24"/>
          <w:szCs w:val="24"/>
        </w:rPr>
        <w:t xml:space="preserve"> Approval report(s) by the Mayor or Deputy Mayor. </w:t>
      </w:r>
    </w:p>
    <w:p w:rsidR="00664934" w:rsidRPr="00AF2074" w:rsidRDefault="00664934" w:rsidP="00664934">
      <w:pPr>
        <w:numPr>
          <w:ilvl w:val="0"/>
          <w:numId w:val="6"/>
        </w:numPr>
        <w:spacing w:before="100" w:beforeAutospacing="1" w:after="100" w:afterAutospacing="1" w:line="240" w:lineRule="auto"/>
        <w:ind w:left="1440"/>
        <w:jc w:val="both"/>
        <w:rPr>
          <w:rFonts w:ascii="Times New Roman" w:eastAsia="Times New Roman" w:hAnsi="Times New Roman" w:cs="Times New Roman"/>
          <w:sz w:val="24"/>
          <w:szCs w:val="24"/>
        </w:rPr>
      </w:pPr>
      <w:r w:rsidRPr="00AF2074">
        <w:rPr>
          <w:rFonts w:ascii="Times New Roman" w:eastAsia="Times New Roman" w:hAnsi="Times New Roman" w:cs="Times New Roman"/>
          <w:color w:val="000000"/>
          <w:sz w:val="24"/>
          <w:szCs w:val="24"/>
        </w:rPr>
        <w:t>CLAIMS DISPUTES BETWEEN CLERK AND TREASURER SHOULD BE RESOLVED by review of city records (contracts, minutes, etc) or conferring with the councilmember who is assigned the particular duties (</w:t>
      </w:r>
      <w:proofErr w:type="spellStart"/>
      <w:r w:rsidRPr="00AF2074">
        <w:rPr>
          <w:rFonts w:ascii="Times New Roman" w:eastAsia="Times New Roman" w:hAnsi="Times New Roman" w:cs="Times New Roman"/>
          <w:color w:val="000000"/>
          <w:sz w:val="24"/>
          <w:szCs w:val="24"/>
        </w:rPr>
        <w:t>i.e</w:t>
      </w:r>
      <w:proofErr w:type="spellEnd"/>
      <w:r w:rsidRPr="00AF2074">
        <w:rPr>
          <w:rFonts w:ascii="Times New Roman" w:eastAsia="Times New Roman" w:hAnsi="Times New Roman" w:cs="Times New Roman"/>
          <w:color w:val="000000"/>
          <w:sz w:val="24"/>
          <w:szCs w:val="24"/>
        </w:rPr>
        <w:t xml:space="preserve"> office equipment, park items). </w:t>
      </w:r>
    </w:p>
    <w:p w:rsidR="00664934" w:rsidRPr="00AF2074" w:rsidRDefault="00664934" w:rsidP="00664934">
      <w:pPr>
        <w:numPr>
          <w:ilvl w:val="0"/>
          <w:numId w:val="6"/>
        </w:numPr>
        <w:spacing w:before="100" w:beforeAutospacing="1" w:after="100" w:afterAutospacing="1" w:line="240" w:lineRule="auto"/>
        <w:ind w:left="1440"/>
        <w:jc w:val="both"/>
        <w:rPr>
          <w:rFonts w:ascii="Times New Roman" w:eastAsia="Times New Roman" w:hAnsi="Times New Roman" w:cs="Times New Roman"/>
          <w:sz w:val="24"/>
          <w:szCs w:val="24"/>
        </w:rPr>
      </w:pPr>
      <w:r w:rsidRPr="00AF2074">
        <w:rPr>
          <w:rFonts w:ascii="Times New Roman" w:eastAsia="Times New Roman" w:hAnsi="Times New Roman" w:cs="Times New Roman"/>
          <w:color w:val="000000"/>
          <w:sz w:val="24"/>
          <w:szCs w:val="24"/>
        </w:rPr>
        <w:t xml:space="preserve">If a claim is not approved by the City Council, the Clerk will strike through the </w:t>
      </w:r>
      <w:r w:rsidRPr="00AF2074">
        <w:rPr>
          <w:rFonts w:ascii="Times New Roman" w:eastAsia="Times New Roman" w:hAnsi="Times New Roman" w:cs="Times New Roman"/>
          <w:strike/>
          <w:color w:val="000000"/>
          <w:sz w:val="24"/>
          <w:szCs w:val="24"/>
        </w:rPr>
        <w:t>all</w:t>
      </w:r>
      <w:r w:rsidRPr="00AF2074">
        <w:rPr>
          <w:rFonts w:ascii="Times New Roman" w:eastAsia="Times New Roman" w:hAnsi="Times New Roman" w:cs="Times New Roman"/>
          <w:color w:val="000000"/>
          <w:sz w:val="24"/>
          <w:szCs w:val="24"/>
        </w:rPr>
        <w:t xml:space="preserve"> disapproved claims on the </w:t>
      </w:r>
      <w:r w:rsidRPr="00AF2074">
        <w:rPr>
          <w:rFonts w:ascii="Times New Roman" w:eastAsia="Times New Roman" w:hAnsi="Times New Roman" w:cs="Times New Roman"/>
          <w:b/>
          <w:bCs/>
          <w:color w:val="000000"/>
          <w:sz w:val="24"/>
          <w:szCs w:val="24"/>
        </w:rPr>
        <w:t>Claims List for Approval</w:t>
      </w:r>
      <w:r w:rsidRPr="00AF2074">
        <w:rPr>
          <w:rFonts w:ascii="Times New Roman" w:eastAsia="Times New Roman" w:hAnsi="Times New Roman" w:cs="Times New Roman"/>
          <w:color w:val="000000"/>
          <w:sz w:val="24"/>
          <w:szCs w:val="24"/>
        </w:rPr>
        <w:t xml:space="preserve"> and present the corrected report to the Mayor or Deputy Mayor for signature. In addition, the Clerk will document in the minutes actions directed by the city council to address </w:t>
      </w:r>
      <w:r w:rsidRPr="00AF2074">
        <w:rPr>
          <w:rFonts w:ascii="Times New Roman" w:eastAsia="Times New Roman" w:hAnsi="Times New Roman" w:cs="Times New Roman"/>
          <w:strike/>
          <w:color w:val="000000"/>
          <w:sz w:val="24"/>
          <w:szCs w:val="24"/>
        </w:rPr>
        <w:t>each</w:t>
      </w:r>
      <w:r w:rsidRPr="00AF2074">
        <w:rPr>
          <w:rFonts w:ascii="Times New Roman" w:eastAsia="Times New Roman" w:hAnsi="Times New Roman" w:cs="Times New Roman"/>
          <w:color w:val="000000"/>
          <w:sz w:val="24"/>
          <w:szCs w:val="24"/>
        </w:rPr>
        <w:t xml:space="preserve"> the disapproved claim.</w:t>
      </w:r>
      <w:r w:rsidRPr="00AF2074">
        <w:rPr>
          <w:rFonts w:ascii="Times New Roman" w:eastAsia="Times New Roman" w:hAnsi="Times New Roman" w:cs="Times New Roman"/>
          <w:sz w:val="24"/>
          <w:szCs w:val="24"/>
        </w:rPr>
        <w:t xml:space="preserve"> </w:t>
      </w:r>
    </w:p>
    <w:p w:rsidR="00664934" w:rsidRPr="00AF2074" w:rsidRDefault="00664934" w:rsidP="00664934">
      <w:pPr>
        <w:numPr>
          <w:ilvl w:val="0"/>
          <w:numId w:val="6"/>
        </w:numPr>
        <w:spacing w:before="100" w:beforeAutospacing="1" w:after="100" w:afterAutospacing="1" w:line="240" w:lineRule="auto"/>
        <w:ind w:left="1440"/>
        <w:jc w:val="both"/>
        <w:rPr>
          <w:rFonts w:ascii="Times New Roman" w:eastAsia="Times New Roman" w:hAnsi="Times New Roman" w:cs="Times New Roman"/>
          <w:sz w:val="24"/>
          <w:szCs w:val="24"/>
        </w:rPr>
      </w:pPr>
      <w:r w:rsidRPr="00AF2074">
        <w:rPr>
          <w:rFonts w:ascii="Times New Roman" w:eastAsia="Times New Roman" w:hAnsi="Times New Roman" w:cs="Times New Roman"/>
          <w:color w:val="000000"/>
          <w:sz w:val="24"/>
          <w:szCs w:val="24"/>
        </w:rPr>
        <w:t xml:space="preserve">The Clerk will give the Treasurer a copy of the </w:t>
      </w:r>
      <w:r w:rsidRPr="00AF2074">
        <w:rPr>
          <w:rFonts w:ascii="Times New Roman" w:eastAsia="Times New Roman" w:hAnsi="Times New Roman" w:cs="Times New Roman"/>
          <w:i/>
          <w:iCs/>
          <w:color w:val="000000"/>
          <w:sz w:val="24"/>
          <w:szCs w:val="24"/>
        </w:rPr>
        <w:t>approved</w:t>
      </w:r>
      <w:r w:rsidRPr="00AF2074">
        <w:rPr>
          <w:rFonts w:ascii="Times New Roman" w:eastAsia="Times New Roman" w:hAnsi="Times New Roman" w:cs="Times New Roman"/>
          <w:color w:val="000000"/>
          <w:sz w:val="24"/>
          <w:szCs w:val="24"/>
        </w:rPr>
        <w:t xml:space="preserve"> </w:t>
      </w:r>
      <w:r w:rsidRPr="00AF2074">
        <w:rPr>
          <w:rFonts w:ascii="Times New Roman" w:eastAsia="Times New Roman" w:hAnsi="Times New Roman" w:cs="Times New Roman"/>
          <w:b/>
          <w:bCs/>
          <w:color w:val="000000"/>
          <w:sz w:val="24"/>
          <w:szCs w:val="24"/>
        </w:rPr>
        <w:t>Claims List for Approval</w:t>
      </w:r>
      <w:r w:rsidRPr="00AF2074">
        <w:rPr>
          <w:rFonts w:ascii="Times New Roman" w:eastAsia="Times New Roman" w:hAnsi="Times New Roman" w:cs="Times New Roman"/>
          <w:color w:val="000000"/>
          <w:sz w:val="24"/>
          <w:szCs w:val="24"/>
        </w:rPr>
        <w:t xml:space="preserve"> report.</w:t>
      </w:r>
      <w:r w:rsidRPr="00AF2074">
        <w:rPr>
          <w:rFonts w:ascii="Times New Roman" w:eastAsia="Times New Roman" w:hAnsi="Times New Roman" w:cs="Times New Roman"/>
          <w:sz w:val="24"/>
          <w:szCs w:val="24"/>
        </w:rPr>
        <w:t xml:space="preserve"> </w:t>
      </w:r>
    </w:p>
    <w:p w:rsidR="00664934" w:rsidRPr="00AF2074" w:rsidRDefault="00664934" w:rsidP="00664934">
      <w:pPr>
        <w:numPr>
          <w:ilvl w:val="0"/>
          <w:numId w:val="6"/>
        </w:numPr>
        <w:spacing w:before="100" w:beforeAutospacing="1" w:after="100" w:afterAutospacing="1" w:line="240" w:lineRule="auto"/>
        <w:ind w:left="1440"/>
        <w:jc w:val="both"/>
        <w:rPr>
          <w:rFonts w:ascii="Times New Roman" w:eastAsia="Times New Roman" w:hAnsi="Times New Roman" w:cs="Times New Roman"/>
          <w:sz w:val="24"/>
          <w:szCs w:val="24"/>
        </w:rPr>
      </w:pPr>
      <w:r w:rsidRPr="00AF2074">
        <w:rPr>
          <w:rFonts w:ascii="Times New Roman" w:eastAsia="Times New Roman" w:hAnsi="Times New Roman" w:cs="Times New Roman"/>
          <w:color w:val="000000"/>
          <w:sz w:val="24"/>
          <w:szCs w:val="24"/>
        </w:rPr>
        <w:t xml:space="preserve">The Treasurer will use disapproved claims noted on the approved </w:t>
      </w:r>
      <w:r w:rsidRPr="00AF2074">
        <w:rPr>
          <w:rFonts w:ascii="Times New Roman" w:eastAsia="Times New Roman" w:hAnsi="Times New Roman" w:cs="Times New Roman"/>
          <w:b/>
          <w:bCs/>
          <w:color w:val="000000"/>
          <w:sz w:val="24"/>
          <w:szCs w:val="24"/>
        </w:rPr>
        <w:t>Claims List for Approval</w:t>
      </w:r>
      <w:r w:rsidRPr="00AF2074">
        <w:rPr>
          <w:rFonts w:ascii="Times New Roman" w:eastAsia="Times New Roman" w:hAnsi="Times New Roman" w:cs="Times New Roman"/>
          <w:color w:val="000000"/>
          <w:sz w:val="24"/>
          <w:szCs w:val="24"/>
        </w:rPr>
        <w:t xml:space="preserve"> to VOID or DELETE unapproved claims in the CTAS program.</w:t>
      </w:r>
      <w:r w:rsidRPr="00AF2074">
        <w:rPr>
          <w:rFonts w:ascii="Times New Roman" w:eastAsia="Times New Roman" w:hAnsi="Times New Roman" w:cs="Times New Roman"/>
          <w:sz w:val="24"/>
          <w:szCs w:val="24"/>
        </w:rPr>
        <w:t xml:space="preserve"> </w:t>
      </w:r>
    </w:p>
    <w:p w:rsidR="00664934" w:rsidRPr="00AF2074" w:rsidRDefault="00664934" w:rsidP="00664934">
      <w:pPr>
        <w:numPr>
          <w:ilvl w:val="0"/>
          <w:numId w:val="6"/>
        </w:numPr>
        <w:spacing w:before="100" w:beforeAutospacing="1" w:after="100" w:afterAutospacing="1" w:line="240" w:lineRule="auto"/>
        <w:ind w:left="1440"/>
        <w:jc w:val="both"/>
        <w:rPr>
          <w:rFonts w:ascii="Times New Roman" w:eastAsia="Times New Roman" w:hAnsi="Times New Roman" w:cs="Times New Roman"/>
          <w:sz w:val="24"/>
          <w:szCs w:val="24"/>
        </w:rPr>
      </w:pPr>
      <w:r w:rsidRPr="00AF2074">
        <w:rPr>
          <w:rFonts w:ascii="Times New Roman" w:eastAsia="Times New Roman" w:hAnsi="Times New Roman" w:cs="Times New Roman"/>
          <w:color w:val="000000"/>
          <w:sz w:val="24"/>
          <w:szCs w:val="24"/>
        </w:rPr>
        <w:t xml:space="preserve">The Treasurer will provide disbursement checks to be signed at the city council meeting. Along with a copy of the CTAS </w:t>
      </w:r>
      <w:r w:rsidRPr="00AF2074">
        <w:rPr>
          <w:rFonts w:ascii="Times New Roman" w:eastAsia="Times New Roman" w:hAnsi="Times New Roman" w:cs="Times New Roman"/>
          <w:b/>
          <w:bCs/>
          <w:color w:val="000000"/>
          <w:sz w:val="24"/>
          <w:szCs w:val="24"/>
        </w:rPr>
        <w:t>Disbursement Register</w:t>
      </w:r>
      <w:r w:rsidRPr="00AF2074">
        <w:rPr>
          <w:rFonts w:ascii="Times New Roman" w:eastAsia="Times New Roman" w:hAnsi="Times New Roman" w:cs="Times New Roman"/>
          <w:color w:val="000000"/>
          <w:sz w:val="24"/>
          <w:szCs w:val="24"/>
        </w:rPr>
        <w:t xml:space="preserve"> report. </w:t>
      </w:r>
    </w:p>
    <w:p w:rsidR="00664934" w:rsidRPr="00AF2074" w:rsidRDefault="00664934" w:rsidP="00664934">
      <w:pPr>
        <w:numPr>
          <w:ilvl w:val="0"/>
          <w:numId w:val="6"/>
        </w:numPr>
        <w:spacing w:before="100" w:beforeAutospacing="1" w:after="100" w:afterAutospacing="1" w:line="240" w:lineRule="auto"/>
        <w:ind w:left="1440"/>
        <w:jc w:val="both"/>
        <w:rPr>
          <w:rFonts w:ascii="Times New Roman" w:eastAsia="Times New Roman" w:hAnsi="Times New Roman" w:cs="Times New Roman"/>
          <w:sz w:val="24"/>
          <w:szCs w:val="24"/>
        </w:rPr>
      </w:pPr>
      <w:r w:rsidRPr="00AF2074">
        <w:rPr>
          <w:rFonts w:ascii="Times New Roman" w:eastAsia="Times New Roman" w:hAnsi="Times New Roman" w:cs="Times New Roman"/>
          <w:color w:val="000000"/>
          <w:sz w:val="24"/>
          <w:szCs w:val="24"/>
        </w:rPr>
        <w:t>The disbursement register will provide the following information for each check or EFT:                                              </w:t>
      </w:r>
    </w:p>
    <w:p w:rsidR="00664934" w:rsidRPr="00AF2074" w:rsidRDefault="00664934" w:rsidP="00664934">
      <w:pPr>
        <w:spacing w:before="100" w:beforeAutospacing="1" w:after="100" w:afterAutospacing="1" w:line="240" w:lineRule="auto"/>
        <w:ind w:left="1440"/>
        <w:jc w:val="both"/>
        <w:rPr>
          <w:rFonts w:ascii="Times New Roman" w:eastAsia="Times New Roman" w:hAnsi="Times New Roman" w:cs="Times New Roman"/>
          <w:sz w:val="24"/>
          <w:szCs w:val="24"/>
        </w:rPr>
      </w:pPr>
      <w:r w:rsidRPr="00AF2074">
        <w:rPr>
          <w:rFonts w:ascii="Times New Roman" w:eastAsia="Times New Roman" w:hAnsi="Times New Roman" w:cs="Times New Roman"/>
          <w:color w:val="000000"/>
          <w:sz w:val="24"/>
          <w:szCs w:val="24"/>
        </w:rPr>
        <w:t xml:space="preserve">Date of the check or EFT, </w:t>
      </w:r>
    </w:p>
    <w:p w:rsidR="00664934" w:rsidRPr="00AF2074" w:rsidRDefault="00664934" w:rsidP="00664934">
      <w:pPr>
        <w:spacing w:before="100" w:beforeAutospacing="1" w:after="100" w:afterAutospacing="1" w:line="240" w:lineRule="auto"/>
        <w:ind w:left="720" w:firstLine="720"/>
        <w:jc w:val="both"/>
        <w:rPr>
          <w:rFonts w:ascii="Times New Roman" w:eastAsia="Times New Roman" w:hAnsi="Times New Roman" w:cs="Times New Roman"/>
          <w:color w:val="000000"/>
        </w:rPr>
      </w:pPr>
      <w:r w:rsidRPr="00AF2074">
        <w:rPr>
          <w:rFonts w:ascii="Times New Roman" w:eastAsia="Times New Roman" w:hAnsi="Times New Roman" w:cs="Times New Roman"/>
          <w:color w:val="000000"/>
          <w:sz w:val="24"/>
          <w:szCs w:val="24"/>
        </w:rPr>
        <w:t xml:space="preserve">Check or EFT number </w:t>
      </w:r>
    </w:p>
    <w:p w:rsidR="00664934" w:rsidRPr="00AF2074" w:rsidRDefault="00664934" w:rsidP="00664934">
      <w:pPr>
        <w:spacing w:before="100" w:beforeAutospacing="1" w:after="100" w:afterAutospacing="1" w:line="240" w:lineRule="auto"/>
        <w:ind w:left="720" w:firstLine="720"/>
        <w:jc w:val="both"/>
        <w:rPr>
          <w:rFonts w:ascii="Times New Roman" w:eastAsia="Times New Roman" w:hAnsi="Times New Roman" w:cs="Times New Roman"/>
          <w:color w:val="000000"/>
        </w:rPr>
      </w:pPr>
      <w:r w:rsidRPr="00AF2074">
        <w:rPr>
          <w:rFonts w:ascii="Times New Roman" w:eastAsia="Times New Roman" w:hAnsi="Times New Roman" w:cs="Times New Roman"/>
          <w:color w:val="000000"/>
          <w:sz w:val="24"/>
          <w:szCs w:val="24"/>
        </w:rPr>
        <w:t xml:space="preserve">Amount of check or EFT </w:t>
      </w:r>
    </w:p>
    <w:p w:rsidR="00664934" w:rsidRPr="00AF2074" w:rsidRDefault="00664934" w:rsidP="00664934">
      <w:pPr>
        <w:spacing w:before="100" w:beforeAutospacing="1" w:after="100" w:afterAutospacing="1" w:line="240" w:lineRule="auto"/>
        <w:ind w:left="720" w:firstLine="720"/>
        <w:jc w:val="both"/>
        <w:rPr>
          <w:rFonts w:ascii="Times New Roman" w:eastAsia="Times New Roman" w:hAnsi="Times New Roman" w:cs="Times New Roman"/>
          <w:color w:val="000000"/>
        </w:rPr>
      </w:pPr>
      <w:r w:rsidRPr="00AF2074">
        <w:rPr>
          <w:rFonts w:ascii="Times New Roman" w:eastAsia="Times New Roman" w:hAnsi="Times New Roman" w:cs="Times New Roman"/>
          <w:color w:val="000000"/>
          <w:sz w:val="24"/>
          <w:szCs w:val="24"/>
        </w:rPr>
        <w:t xml:space="preserve">Description of expense(s) </w:t>
      </w:r>
    </w:p>
    <w:p w:rsidR="00664934" w:rsidRPr="00AF2074" w:rsidRDefault="00664934" w:rsidP="00664934">
      <w:pPr>
        <w:spacing w:before="100" w:beforeAutospacing="1" w:after="100" w:afterAutospacing="1" w:line="240" w:lineRule="auto"/>
        <w:ind w:left="720" w:firstLine="720"/>
        <w:jc w:val="both"/>
        <w:rPr>
          <w:rFonts w:ascii="Times New Roman" w:eastAsia="Times New Roman" w:hAnsi="Times New Roman" w:cs="Times New Roman"/>
          <w:color w:val="000000"/>
        </w:rPr>
      </w:pPr>
      <w:proofErr w:type="gramStart"/>
      <w:r w:rsidRPr="00AF2074">
        <w:rPr>
          <w:rFonts w:ascii="Times New Roman" w:eastAsia="Times New Roman" w:hAnsi="Times New Roman" w:cs="Times New Roman"/>
          <w:color w:val="000000"/>
          <w:sz w:val="24"/>
          <w:szCs w:val="24"/>
        </w:rPr>
        <w:t>Fund and Account numbers to be charged.</w:t>
      </w:r>
      <w:proofErr w:type="gramEnd"/>
    </w:p>
    <w:p w:rsidR="00664934" w:rsidRPr="00AF2074" w:rsidRDefault="00664934" w:rsidP="00664934">
      <w:pPr>
        <w:numPr>
          <w:ilvl w:val="0"/>
          <w:numId w:val="7"/>
        </w:numPr>
        <w:spacing w:before="100" w:beforeAutospacing="1" w:after="100" w:afterAutospacing="1" w:line="240" w:lineRule="auto"/>
        <w:ind w:left="1440"/>
        <w:jc w:val="both"/>
        <w:rPr>
          <w:rFonts w:ascii="Times New Roman" w:eastAsia="Times New Roman" w:hAnsi="Times New Roman" w:cs="Times New Roman"/>
          <w:sz w:val="24"/>
          <w:szCs w:val="24"/>
        </w:rPr>
      </w:pPr>
      <w:r w:rsidRPr="00AF2074">
        <w:rPr>
          <w:rFonts w:ascii="Times New Roman" w:eastAsia="Times New Roman" w:hAnsi="Times New Roman" w:cs="Times New Roman"/>
          <w:color w:val="000000"/>
          <w:sz w:val="24"/>
          <w:szCs w:val="24"/>
        </w:rPr>
        <w:t xml:space="preserve">The Treasurer will provide a copy of the CTAS </w:t>
      </w:r>
      <w:r w:rsidRPr="00AF2074">
        <w:rPr>
          <w:rFonts w:ascii="Times New Roman" w:eastAsia="Times New Roman" w:hAnsi="Times New Roman" w:cs="Times New Roman"/>
          <w:b/>
          <w:bCs/>
          <w:color w:val="000000"/>
          <w:sz w:val="24"/>
          <w:szCs w:val="24"/>
        </w:rPr>
        <w:t>Disbursement Register</w:t>
      </w:r>
      <w:r w:rsidRPr="00AF2074">
        <w:rPr>
          <w:rFonts w:ascii="Times New Roman" w:eastAsia="Times New Roman" w:hAnsi="Times New Roman" w:cs="Times New Roman"/>
          <w:color w:val="000000"/>
          <w:sz w:val="24"/>
          <w:szCs w:val="24"/>
        </w:rPr>
        <w:t xml:space="preserve"> report with the Treasurer’s Report. </w:t>
      </w:r>
    </w:p>
    <w:p w:rsidR="00664934" w:rsidRPr="00AF2074" w:rsidRDefault="00664934" w:rsidP="00664934">
      <w:pPr>
        <w:numPr>
          <w:ilvl w:val="0"/>
          <w:numId w:val="7"/>
        </w:numPr>
        <w:spacing w:before="100" w:beforeAutospacing="1" w:after="100" w:afterAutospacing="1" w:line="240" w:lineRule="auto"/>
        <w:ind w:left="1440"/>
        <w:jc w:val="both"/>
        <w:rPr>
          <w:rFonts w:ascii="Times New Roman" w:eastAsia="Times New Roman" w:hAnsi="Times New Roman" w:cs="Times New Roman"/>
          <w:sz w:val="24"/>
          <w:szCs w:val="24"/>
        </w:rPr>
      </w:pPr>
      <w:r w:rsidRPr="00AF2074">
        <w:rPr>
          <w:rFonts w:ascii="Times New Roman" w:eastAsia="Times New Roman" w:hAnsi="Times New Roman" w:cs="Times New Roman"/>
          <w:color w:val="000000"/>
          <w:sz w:val="24"/>
          <w:szCs w:val="24"/>
        </w:rPr>
        <w:lastRenderedPageBreak/>
        <w:t xml:space="preserve"> Staff and City Council should compare the </w:t>
      </w:r>
      <w:r w:rsidRPr="00AF2074">
        <w:rPr>
          <w:rFonts w:ascii="Times New Roman" w:eastAsia="Times New Roman" w:hAnsi="Times New Roman" w:cs="Times New Roman"/>
          <w:b/>
          <w:bCs/>
          <w:color w:val="000000"/>
          <w:sz w:val="24"/>
          <w:szCs w:val="24"/>
        </w:rPr>
        <w:t>Claims List for Approval</w:t>
      </w:r>
      <w:r w:rsidRPr="00AF2074">
        <w:rPr>
          <w:rFonts w:ascii="Times New Roman" w:eastAsia="Times New Roman" w:hAnsi="Times New Roman" w:cs="Times New Roman"/>
          <w:color w:val="000000"/>
          <w:sz w:val="24"/>
          <w:szCs w:val="24"/>
        </w:rPr>
        <w:t xml:space="preserve"> report(s) against the </w:t>
      </w:r>
      <w:r w:rsidRPr="00AF2074">
        <w:rPr>
          <w:rFonts w:ascii="Times New Roman" w:eastAsia="Times New Roman" w:hAnsi="Times New Roman" w:cs="Times New Roman"/>
          <w:b/>
          <w:bCs/>
          <w:color w:val="000000"/>
          <w:sz w:val="24"/>
          <w:szCs w:val="24"/>
        </w:rPr>
        <w:t>Disbursement Register</w:t>
      </w:r>
      <w:r w:rsidRPr="00AF2074">
        <w:rPr>
          <w:rFonts w:ascii="Times New Roman" w:eastAsia="Times New Roman" w:hAnsi="Times New Roman" w:cs="Times New Roman"/>
          <w:color w:val="000000"/>
          <w:sz w:val="24"/>
          <w:szCs w:val="24"/>
        </w:rPr>
        <w:t>. If there appears to be an error the Clerk and Treasurer will work to rectify the discrepancy.</w:t>
      </w:r>
      <w:r w:rsidRPr="00AF2074">
        <w:rPr>
          <w:rFonts w:ascii="Times New Roman" w:eastAsia="Times New Roman" w:hAnsi="Times New Roman" w:cs="Times New Roman"/>
          <w:sz w:val="24"/>
          <w:szCs w:val="24"/>
        </w:rPr>
        <w:t xml:space="preserve"> </w:t>
      </w:r>
    </w:p>
    <w:p w:rsidR="00664934" w:rsidRPr="00AF2074" w:rsidRDefault="00664934" w:rsidP="00664934">
      <w:pPr>
        <w:numPr>
          <w:ilvl w:val="0"/>
          <w:numId w:val="7"/>
        </w:numPr>
        <w:spacing w:before="100" w:beforeAutospacing="1" w:after="100" w:afterAutospacing="1" w:line="240" w:lineRule="auto"/>
        <w:ind w:left="1440"/>
        <w:jc w:val="both"/>
        <w:rPr>
          <w:rFonts w:ascii="Times New Roman" w:eastAsia="Times New Roman" w:hAnsi="Times New Roman" w:cs="Times New Roman"/>
          <w:sz w:val="24"/>
          <w:szCs w:val="24"/>
        </w:rPr>
      </w:pPr>
      <w:r w:rsidRPr="00AF2074">
        <w:rPr>
          <w:rFonts w:ascii="Times New Roman" w:eastAsia="Times New Roman" w:hAnsi="Times New Roman" w:cs="Times New Roman"/>
          <w:color w:val="000000"/>
          <w:sz w:val="24"/>
          <w:szCs w:val="24"/>
        </w:rPr>
        <w:t> Each check must contain two (</w:t>
      </w:r>
      <w:r w:rsidRPr="00AF2074">
        <w:rPr>
          <w:rFonts w:ascii="Times New Roman" w:eastAsia="Times New Roman" w:hAnsi="Times New Roman" w:cs="Times New Roman"/>
          <w:b/>
          <w:bCs/>
          <w:i/>
          <w:iCs/>
          <w:color w:val="000000"/>
          <w:sz w:val="24"/>
          <w:szCs w:val="24"/>
        </w:rPr>
        <w:t>Three?? perhaps</w:t>
      </w:r>
      <w:r w:rsidRPr="00AF2074">
        <w:rPr>
          <w:rFonts w:ascii="Times New Roman" w:eastAsia="Times New Roman" w:hAnsi="Times New Roman" w:cs="Times New Roman"/>
          <w:color w:val="000000"/>
          <w:sz w:val="24"/>
          <w:szCs w:val="24"/>
        </w:rPr>
        <w:t xml:space="preserve">) signatures and be signed by the Mayor or Deputy Mayor AND Clerk or Treasurer. Under no circumstances will signature stamps be used in lieu of signatures. </w:t>
      </w:r>
    </w:p>
    <w:p w:rsidR="00664934" w:rsidRPr="00AF2074" w:rsidRDefault="00664934" w:rsidP="00664934">
      <w:pPr>
        <w:numPr>
          <w:ilvl w:val="0"/>
          <w:numId w:val="7"/>
        </w:numPr>
        <w:spacing w:before="100" w:beforeAutospacing="1" w:after="100" w:afterAutospacing="1" w:line="240" w:lineRule="auto"/>
        <w:ind w:left="1440"/>
        <w:jc w:val="both"/>
        <w:rPr>
          <w:rFonts w:ascii="Times New Roman" w:eastAsia="Times New Roman" w:hAnsi="Times New Roman" w:cs="Times New Roman"/>
          <w:sz w:val="24"/>
          <w:szCs w:val="24"/>
        </w:rPr>
      </w:pPr>
      <w:r w:rsidRPr="00AF2074">
        <w:rPr>
          <w:rFonts w:ascii="Times New Roman" w:eastAsia="Times New Roman" w:hAnsi="Times New Roman" w:cs="Times New Roman"/>
          <w:color w:val="000000"/>
          <w:sz w:val="24"/>
          <w:szCs w:val="24"/>
        </w:rPr>
        <w:t xml:space="preserve">The city staff will promptly mail all signed checks. </w:t>
      </w:r>
    </w:p>
    <w:p w:rsidR="00664934" w:rsidRPr="00AF2074" w:rsidRDefault="00664934" w:rsidP="00664934">
      <w:pPr>
        <w:numPr>
          <w:ilvl w:val="0"/>
          <w:numId w:val="7"/>
        </w:numPr>
        <w:spacing w:before="100" w:beforeAutospacing="1" w:after="100" w:afterAutospacing="1" w:line="240" w:lineRule="auto"/>
        <w:ind w:left="1440"/>
        <w:jc w:val="both"/>
        <w:rPr>
          <w:rFonts w:ascii="Times New Roman" w:eastAsia="Times New Roman" w:hAnsi="Times New Roman" w:cs="Times New Roman"/>
          <w:sz w:val="24"/>
          <w:szCs w:val="24"/>
        </w:rPr>
      </w:pPr>
      <w:r w:rsidRPr="00AF2074">
        <w:rPr>
          <w:rFonts w:ascii="Times New Roman" w:eastAsia="Times New Roman" w:hAnsi="Times New Roman" w:cs="Times New Roman"/>
          <w:color w:val="000000"/>
          <w:sz w:val="24"/>
          <w:szCs w:val="24"/>
        </w:rPr>
        <w:t xml:space="preserve">The Clerk or Treasurer will attach a CTAS Claim Report to paid invoices along with a portion of the city’s check stub or EFT confirmation and place in the city’s paid claims files. </w:t>
      </w:r>
    </w:p>
    <w:p w:rsidR="00664934" w:rsidRPr="00AF2074" w:rsidRDefault="00664934" w:rsidP="00664934">
      <w:pPr>
        <w:numPr>
          <w:ilvl w:val="0"/>
          <w:numId w:val="7"/>
        </w:numPr>
        <w:spacing w:before="100" w:beforeAutospacing="1" w:after="100" w:afterAutospacing="1" w:line="240" w:lineRule="auto"/>
        <w:ind w:left="1440"/>
        <w:jc w:val="both"/>
        <w:rPr>
          <w:rFonts w:ascii="Times New Roman" w:eastAsia="Times New Roman" w:hAnsi="Times New Roman" w:cs="Times New Roman"/>
          <w:sz w:val="24"/>
          <w:szCs w:val="24"/>
        </w:rPr>
      </w:pPr>
      <w:r w:rsidRPr="00AF2074">
        <w:rPr>
          <w:rFonts w:ascii="Times New Roman" w:eastAsia="Times New Roman" w:hAnsi="Times New Roman" w:cs="Times New Roman"/>
          <w:color w:val="000000"/>
          <w:sz w:val="24"/>
          <w:szCs w:val="24"/>
        </w:rPr>
        <w:t>The Clerk will receive and open all bank statements, review the check copies provided to ensure only approved disbursements have been made. Any discrepancies will be documented, reviewed with the Treasurer and if needed, presented to the City Council for review.</w:t>
      </w:r>
      <w:r w:rsidRPr="00AF2074">
        <w:rPr>
          <w:rFonts w:ascii="Times New Roman" w:eastAsia="Times New Roman" w:hAnsi="Times New Roman" w:cs="Times New Roman"/>
          <w:sz w:val="24"/>
          <w:szCs w:val="24"/>
        </w:rPr>
        <w:t xml:space="preserve"> </w:t>
      </w:r>
    </w:p>
    <w:p w:rsidR="00664934" w:rsidRPr="00AF2074" w:rsidRDefault="00664934" w:rsidP="00664934">
      <w:pPr>
        <w:numPr>
          <w:ilvl w:val="0"/>
          <w:numId w:val="7"/>
        </w:numPr>
        <w:spacing w:before="100" w:beforeAutospacing="1" w:after="100" w:afterAutospacing="1" w:line="240" w:lineRule="auto"/>
        <w:ind w:left="1440"/>
        <w:jc w:val="both"/>
        <w:rPr>
          <w:rFonts w:ascii="Times New Roman" w:eastAsia="Times New Roman" w:hAnsi="Times New Roman" w:cs="Times New Roman"/>
          <w:sz w:val="24"/>
          <w:szCs w:val="24"/>
        </w:rPr>
      </w:pPr>
      <w:r w:rsidRPr="00AF2074">
        <w:rPr>
          <w:rFonts w:ascii="Times New Roman" w:eastAsia="Times New Roman" w:hAnsi="Times New Roman" w:cs="Times New Roman"/>
          <w:color w:val="000000"/>
          <w:sz w:val="24"/>
          <w:szCs w:val="24"/>
        </w:rPr>
        <w:t>The bank statements and/or reconciliations will be reviewed by a designated council member twice a year</w:t>
      </w:r>
      <w:r w:rsidR="00AF2074">
        <w:rPr>
          <w:rFonts w:ascii="Times New Roman" w:eastAsia="Times New Roman" w:hAnsi="Times New Roman" w:cs="Times New Roman"/>
          <w:color w:val="000000"/>
          <w:sz w:val="24"/>
          <w:szCs w:val="24"/>
        </w:rPr>
        <w:t>.</w:t>
      </w:r>
      <w:r w:rsidRPr="00AF2074">
        <w:rPr>
          <w:rFonts w:ascii="Times New Roman" w:eastAsia="Times New Roman" w:hAnsi="Times New Roman" w:cs="Times New Roman"/>
          <w:color w:val="000000"/>
          <w:sz w:val="24"/>
          <w:szCs w:val="24"/>
        </w:rPr>
        <w:t xml:space="preserve"> </w:t>
      </w:r>
      <w:proofErr w:type="gramStart"/>
      <w:r w:rsidRPr="00AF2074">
        <w:rPr>
          <w:rFonts w:ascii="Times New Roman" w:eastAsia="Times New Roman" w:hAnsi="Times New Roman" w:cs="Times New Roman"/>
          <w:color w:val="000000"/>
          <w:sz w:val="24"/>
          <w:szCs w:val="24"/>
        </w:rPr>
        <w:t>Any</w:t>
      </w:r>
      <w:proofErr w:type="gramEnd"/>
      <w:r w:rsidRPr="00AF2074">
        <w:rPr>
          <w:rFonts w:ascii="Times New Roman" w:eastAsia="Times New Roman" w:hAnsi="Times New Roman" w:cs="Times New Roman"/>
          <w:color w:val="000000"/>
          <w:sz w:val="24"/>
          <w:szCs w:val="24"/>
        </w:rPr>
        <w:t xml:space="preserve"> discrepancies will be resolved by staff with councilmember review.  If needed the issue will be documented and presented to the City Council for action.  </w:t>
      </w:r>
      <w:r w:rsidRPr="00AF2074">
        <w:rPr>
          <w:rFonts w:ascii="Times New Roman" w:eastAsia="Times New Roman" w:hAnsi="Times New Roman" w:cs="Times New Roman"/>
          <w:sz w:val="24"/>
          <w:szCs w:val="24"/>
        </w:rPr>
        <w:t xml:space="preserve"> </w:t>
      </w:r>
    </w:p>
    <w:p w:rsidR="00664934" w:rsidRPr="00AF2074" w:rsidRDefault="00664934" w:rsidP="00664934">
      <w:pPr>
        <w:numPr>
          <w:ilvl w:val="0"/>
          <w:numId w:val="7"/>
        </w:numPr>
        <w:spacing w:before="100" w:beforeAutospacing="1" w:after="100" w:afterAutospacing="1" w:line="240" w:lineRule="auto"/>
        <w:ind w:left="1440"/>
        <w:jc w:val="both"/>
        <w:rPr>
          <w:rFonts w:ascii="Times New Roman" w:eastAsia="Times New Roman" w:hAnsi="Times New Roman" w:cs="Times New Roman"/>
          <w:sz w:val="24"/>
          <w:szCs w:val="24"/>
        </w:rPr>
      </w:pPr>
      <w:r w:rsidRPr="00AF2074">
        <w:rPr>
          <w:rFonts w:ascii="Times New Roman" w:eastAsia="Times New Roman" w:hAnsi="Times New Roman" w:cs="Times New Roman"/>
          <w:color w:val="000000"/>
          <w:sz w:val="24"/>
          <w:szCs w:val="24"/>
        </w:rPr>
        <w:t xml:space="preserve"> In accordance with M.S. 471.425, </w:t>
      </w:r>
      <w:proofErr w:type="spellStart"/>
      <w:r w:rsidRPr="00AF2074">
        <w:rPr>
          <w:rFonts w:ascii="Times New Roman" w:eastAsia="Times New Roman" w:hAnsi="Times New Roman" w:cs="Times New Roman"/>
          <w:color w:val="000000"/>
          <w:sz w:val="24"/>
          <w:szCs w:val="24"/>
        </w:rPr>
        <w:t>subd</w:t>
      </w:r>
      <w:proofErr w:type="spellEnd"/>
      <w:r w:rsidRPr="00AF2074">
        <w:rPr>
          <w:rFonts w:ascii="Times New Roman" w:eastAsia="Times New Roman" w:hAnsi="Times New Roman" w:cs="Times New Roman"/>
          <w:color w:val="000000"/>
          <w:sz w:val="24"/>
          <w:szCs w:val="24"/>
        </w:rPr>
        <w:t>. 2, claims of the City shall be paid within 35 days from the date of receipt</w:t>
      </w:r>
      <w:r w:rsidR="00AF2074">
        <w:rPr>
          <w:rFonts w:ascii="Times New Roman" w:eastAsia="Times New Roman" w:hAnsi="Times New Roman" w:cs="Times New Roman"/>
          <w:color w:val="000000"/>
          <w:sz w:val="24"/>
          <w:szCs w:val="24"/>
        </w:rPr>
        <w:t>, unless disputed</w:t>
      </w:r>
      <w:r w:rsidRPr="00AF2074">
        <w:rPr>
          <w:rFonts w:ascii="Times New Roman" w:eastAsia="Times New Roman" w:hAnsi="Times New Roman" w:cs="Times New Roman"/>
          <w:color w:val="000000"/>
          <w:sz w:val="24"/>
          <w:szCs w:val="24"/>
        </w:rPr>
        <w:t xml:space="preserve"> or as otherwise stipulated by the terms of a contract.  Claims not paid within this time frame may be subject to penalty and interest charges assessed by the vendor, as provided for in M. S. 471.425, </w:t>
      </w:r>
      <w:proofErr w:type="spellStart"/>
      <w:r w:rsidRPr="00AF2074">
        <w:rPr>
          <w:rFonts w:ascii="Times New Roman" w:eastAsia="Times New Roman" w:hAnsi="Times New Roman" w:cs="Times New Roman"/>
          <w:color w:val="000000"/>
          <w:sz w:val="24"/>
          <w:szCs w:val="24"/>
        </w:rPr>
        <w:t>subd</w:t>
      </w:r>
      <w:proofErr w:type="spellEnd"/>
      <w:r w:rsidRPr="00AF2074">
        <w:rPr>
          <w:rFonts w:ascii="Times New Roman" w:eastAsia="Times New Roman" w:hAnsi="Times New Roman" w:cs="Times New Roman"/>
          <w:color w:val="000000"/>
          <w:sz w:val="24"/>
          <w:szCs w:val="24"/>
        </w:rPr>
        <w:t>. 4.</w:t>
      </w:r>
    </w:p>
    <w:p w:rsidR="00664934" w:rsidRPr="00664934" w:rsidRDefault="00664934" w:rsidP="00664934">
      <w:pPr>
        <w:spacing w:before="100" w:beforeAutospacing="1" w:after="100" w:afterAutospacing="1" w:line="240" w:lineRule="auto"/>
        <w:jc w:val="both"/>
        <w:rPr>
          <w:rFonts w:ascii="Times New Roman" w:eastAsia="Times New Roman" w:hAnsi="Times New Roman" w:cs="Times New Roman"/>
          <w:color w:val="000000"/>
        </w:rPr>
      </w:pPr>
      <w:r w:rsidRPr="00664934">
        <w:rPr>
          <w:rFonts w:ascii="Times New Roman" w:eastAsia="Times New Roman" w:hAnsi="Times New Roman" w:cs="Times New Roman"/>
          <w:color w:val="000000"/>
          <w:sz w:val="24"/>
          <w:szCs w:val="24"/>
        </w:rPr>
        <w:t> </w:t>
      </w:r>
      <w:r w:rsidRPr="00664934">
        <w:rPr>
          <w:rFonts w:ascii="Times New Roman" w:eastAsia="Times New Roman" w:hAnsi="Times New Roman" w:cs="Times New Roman"/>
          <w:b/>
          <w:bCs/>
          <w:color w:val="000000"/>
          <w:sz w:val="24"/>
          <w:szCs w:val="24"/>
          <w:u w:val="single"/>
        </w:rPr>
        <w:t>Payroll</w:t>
      </w:r>
    </w:p>
    <w:p w:rsidR="00664934" w:rsidRPr="00AF2074" w:rsidRDefault="00664934" w:rsidP="00664934">
      <w:pPr>
        <w:numPr>
          <w:ilvl w:val="0"/>
          <w:numId w:val="8"/>
        </w:numPr>
        <w:spacing w:before="100" w:beforeAutospacing="1" w:after="100" w:afterAutospacing="1" w:line="240" w:lineRule="auto"/>
        <w:ind w:left="1440"/>
        <w:jc w:val="both"/>
        <w:rPr>
          <w:rFonts w:ascii="Times New Roman" w:eastAsia="Times New Roman" w:hAnsi="Times New Roman" w:cs="Times New Roman"/>
          <w:sz w:val="24"/>
          <w:szCs w:val="24"/>
        </w:rPr>
      </w:pPr>
      <w:r w:rsidRPr="00AF2074">
        <w:rPr>
          <w:rFonts w:ascii="Times New Roman" w:eastAsia="Times New Roman" w:hAnsi="Times New Roman" w:cs="Times New Roman"/>
          <w:color w:val="000000"/>
          <w:sz w:val="24"/>
          <w:szCs w:val="24"/>
        </w:rPr>
        <w:t>The Personnel Committee will develop and the City Council will approve personnel policies that set out the accounting for vacations, holidays, sick leave and other benefits.</w:t>
      </w:r>
      <w:r w:rsidRPr="00AF2074">
        <w:rPr>
          <w:rFonts w:ascii="Times New Roman" w:eastAsia="Times New Roman" w:hAnsi="Times New Roman" w:cs="Times New Roman"/>
          <w:sz w:val="24"/>
          <w:szCs w:val="24"/>
        </w:rPr>
        <w:t xml:space="preserve"> </w:t>
      </w:r>
    </w:p>
    <w:p w:rsidR="00664934" w:rsidRPr="00AF2074" w:rsidRDefault="00664934" w:rsidP="00664934">
      <w:pPr>
        <w:numPr>
          <w:ilvl w:val="0"/>
          <w:numId w:val="8"/>
        </w:numPr>
        <w:spacing w:before="100" w:beforeAutospacing="1" w:after="100" w:afterAutospacing="1" w:line="240" w:lineRule="auto"/>
        <w:ind w:left="1440"/>
        <w:jc w:val="both"/>
        <w:rPr>
          <w:rFonts w:ascii="Times New Roman" w:eastAsia="Times New Roman" w:hAnsi="Times New Roman" w:cs="Times New Roman"/>
          <w:sz w:val="24"/>
          <w:szCs w:val="24"/>
        </w:rPr>
      </w:pPr>
      <w:r w:rsidRPr="00AF2074">
        <w:rPr>
          <w:rFonts w:ascii="Times New Roman" w:eastAsia="Times New Roman" w:hAnsi="Times New Roman" w:cs="Times New Roman"/>
          <w:color w:val="000000"/>
          <w:sz w:val="24"/>
          <w:szCs w:val="24"/>
        </w:rPr>
        <w:t xml:space="preserve">Each pay period employees will provide a timesheet for wage payment. Timesheets will have approval signatures of the designated Councilmember (ex. Park staff timesheets signed by Park Committee Liaison)   The Treasurer will process </w:t>
      </w:r>
      <w:proofErr w:type="gramStart"/>
      <w:r w:rsidRPr="00AF2074">
        <w:rPr>
          <w:rFonts w:ascii="Times New Roman" w:eastAsia="Times New Roman" w:hAnsi="Times New Roman" w:cs="Times New Roman"/>
          <w:color w:val="000000"/>
          <w:sz w:val="24"/>
          <w:szCs w:val="24"/>
        </w:rPr>
        <w:t>the  CTAS</w:t>
      </w:r>
      <w:proofErr w:type="gramEnd"/>
      <w:r w:rsidRPr="00AF2074">
        <w:rPr>
          <w:rFonts w:ascii="Times New Roman" w:eastAsia="Times New Roman" w:hAnsi="Times New Roman" w:cs="Times New Roman"/>
          <w:color w:val="000000"/>
          <w:sz w:val="24"/>
          <w:szCs w:val="24"/>
        </w:rPr>
        <w:t xml:space="preserve"> payroll checks from timesheets presented  The CTAS </w:t>
      </w:r>
      <w:r w:rsidRPr="00AF2074">
        <w:rPr>
          <w:rFonts w:ascii="Times New Roman" w:eastAsia="Times New Roman" w:hAnsi="Times New Roman" w:cs="Times New Roman"/>
          <w:b/>
          <w:bCs/>
          <w:color w:val="000000"/>
          <w:sz w:val="24"/>
          <w:szCs w:val="24"/>
        </w:rPr>
        <w:t xml:space="preserve">Net Pay Account Distribution </w:t>
      </w:r>
      <w:r w:rsidRPr="00AF2074">
        <w:rPr>
          <w:rFonts w:ascii="Times New Roman" w:eastAsia="Times New Roman" w:hAnsi="Times New Roman" w:cs="Times New Roman"/>
          <w:color w:val="000000"/>
          <w:sz w:val="24"/>
          <w:szCs w:val="24"/>
        </w:rPr>
        <w:t xml:space="preserve">report will be printed, after checks are printed, a portion of the paycheck stub attached to it and filed along with the supporting documentation (time sheets for employees). </w:t>
      </w:r>
    </w:p>
    <w:p w:rsidR="00664934" w:rsidRPr="00AF2074" w:rsidRDefault="00664934" w:rsidP="00664934">
      <w:pPr>
        <w:numPr>
          <w:ilvl w:val="0"/>
          <w:numId w:val="8"/>
        </w:numPr>
        <w:spacing w:before="100" w:beforeAutospacing="1" w:after="100" w:afterAutospacing="1" w:line="240" w:lineRule="auto"/>
        <w:ind w:left="1440"/>
        <w:jc w:val="both"/>
        <w:rPr>
          <w:rFonts w:ascii="Times New Roman" w:eastAsia="Times New Roman" w:hAnsi="Times New Roman" w:cs="Times New Roman"/>
          <w:sz w:val="24"/>
          <w:szCs w:val="24"/>
        </w:rPr>
      </w:pPr>
      <w:r w:rsidRPr="00AF2074">
        <w:rPr>
          <w:rFonts w:ascii="Times New Roman" w:eastAsia="Times New Roman" w:hAnsi="Times New Roman" w:cs="Times New Roman"/>
          <w:color w:val="000000"/>
          <w:sz w:val="24"/>
          <w:szCs w:val="24"/>
        </w:rPr>
        <w:t xml:space="preserve">The Treasurer or Clerk will review the </w:t>
      </w:r>
      <w:r w:rsidRPr="00AF2074">
        <w:rPr>
          <w:rFonts w:ascii="Times New Roman" w:eastAsia="Times New Roman" w:hAnsi="Times New Roman" w:cs="Times New Roman"/>
          <w:b/>
          <w:bCs/>
          <w:color w:val="000000"/>
          <w:sz w:val="24"/>
          <w:szCs w:val="24"/>
        </w:rPr>
        <w:t>Net Pay Account Distribution</w:t>
      </w:r>
      <w:r w:rsidRPr="00AF2074">
        <w:rPr>
          <w:rFonts w:ascii="Times New Roman" w:eastAsia="Times New Roman" w:hAnsi="Times New Roman" w:cs="Times New Roman"/>
          <w:color w:val="000000"/>
          <w:sz w:val="24"/>
          <w:szCs w:val="24"/>
        </w:rPr>
        <w:t xml:space="preserve"> report and the supporting documentation to ensure all payroll payments are made to valid employees, any pay increases were authorized, and the hours worked appear to be correct. </w:t>
      </w:r>
    </w:p>
    <w:p w:rsidR="00664934" w:rsidRPr="00AF2074" w:rsidRDefault="00664934" w:rsidP="00664934">
      <w:pPr>
        <w:numPr>
          <w:ilvl w:val="0"/>
          <w:numId w:val="8"/>
        </w:numPr>
        <w:spacing w:before="100" w:beforeAutospacing="1" w:after="100" w:afterAutospacing="1" w:line="240" w:lineRule="auto"/>
        <w:ind w:left="1440"/>
        <w:jc w:val="both"/>
        <w:rPr>
          <w:rFonts w:ascii="Times New Roman" w:eastAsia="Times New Roman" w:hAnsi="Times New Roman" w:cs="Times New Roman"/>
          <w:sz w:val="24"/>
          <w:szCs w:val="24"/>
        </w:rPr>
      </w:pPr>
      <w:r w:rsidRPr="00AF2074">
        <w:rPr>
          <w:rFonts w:ascii="Times New Roman" w:eastAsia="Times New Roman" w:hAnsi="Times New Roman" w:cs="Times New Roman"/>
          <w:color w:val="000000"/>
          <w:sz w:val="24"/>
          <w:szCs w:val="24"/>
        </w:rPr>
        <w:t xml:space="preserve">All payroll entries for checks or EFTs processed will be shown on the </w:t>
      </w:r>
      <w:r w:rsidRPr="00AF2074">
        <w:rPr>
          <w:rFonts w:ascii="Times New Roman" w:eastAsia="Times New Roman" w:hAnsi="Times New Roman" w:cs="Times New Roman"/>
          <w:b/>
          <w:bCs/>
          <w:color w:val="000000"/>
          <w:sz w:val="24"/>
          <w:szCs w:val="24"/>
        </w:rPr>
        <w:t>Disbursement Register</w:t>
      </w:r>
      <w:r w:rsidRPr="00AF2074">
        <w:rPr>
          <w:rFonts w:ascii="Times New Roman" w:eastAsia="Times New Roman" w:hAnsi="Times New Roman" w:cs="Times New Roman"/>
          <w:color w:val="000000"/>
          <w:sz w:val="24"/>
          <w:szCs w:val="24"/>
        </w:rPr>
        <w:t xml:space="preserve"> report without name, showing the payroll period and the net pay.  By statute net pay is not public and thus does not show a name. </w:t>
      </w:r>
    </w:p>
    <w:p w:rsidR="00664934" w:rsidRPr="00AF2074" w:rsidRDefault="00664934" w:rsidP="00664934">
      <w:pPr>
        <w:numPr>
          <w:ilvl w:val="0"/>
          <w:numId w:val="8"/>
        </w:numPr>
        <w:spacing w:before="100" w:beforeAutospacing="1" w:after="100" w:afterAutospacing="1" w:line="240" w:lineRule="auto"/>
        <w:ind w:left="1440"/>
        <w:jc w:val="both"/>
        <w:rPr>
          <w:rFonts w:ascii="Times New Roman" w:eastAsia="Times New Roman" w:hAnsi="Times New Roman" w:cs="Times New Roman"/>
          <w:sz w:val="24"/>
          <w:szCs w:val="24"/>
        </w:rPr>
      </w:pPr>
      <w:r w:rsidRPr="00AF2074">
        <w:rPr>
          <w:rFonts w:ascii="Times New Roman" w:eastAsia="Times New Roman" w:hAnsi="Times New Roman" w:cs="Times New Roman"/>
          <w:color w:val="000000"/>
          <w:sz w:val="24"/>
          <w:szCs w:val="24"/>
        </w:rPr>
        <w:t xml:space="preserve">The Treasurer or Clerk may investigate any payroll entries believed to not meet established criteria or appear to be inaccurate. After review if the Treasurer or </w:t>
      </w:r>
      <w:r w:rsidRPr="00AF2074">
        <w:rPr>
          <w:rFonts w:ascii="Times New Roman" w:eastAsia="Times New Roman" w:hAnsi="Times New Roman" w:cs="Times New Roman"/>
          <w:color w:val="000000"/>
          <w:sz w:val="24"/>
          <w:szCs w:val="24"/>
        </w:rPr>
        <w:lastRenderedPageBreak/>
        <w:t xml:space="preserve">Clerk believes a payroll entry fails to meet the established criteria or is in error, staff will contact the approving councilmember to review and resolve. </w:t>
      </w:r>
    </w:p>
    <w:p w:rsidR="00664934" w:rsidRPr="00AF2074" w:rsidRDefault="00664934" w:rsidP="00664934">
      <w:pPr>
        <w:numPr>
          <w:ilvl w:val="0"/>
          <w:numId w:val="8"/>
        </w:numPr>
        <w:spacing w:before="100" w:beforeAutospacing="1" w:after="100" w:afterAutospacing="1" w:line="240" w:lineRule="auto"/>
        <w:ind w:left="1440"/>
        <w:jc w:val="both"/>
        <w:rPr>
          <w:rFonts w:ascii="Times New Roman" w:eastAsia="Times New Roman" w:hAnsi="Times New Roman" w:cs="Times New Roman"/>
          <w:sz w:val="24"/>
          <w:szCs w:val="24"/>
        </w:rPr>
      </w:pPr>
      <w:r w:rsidRPr="00AF2074">
        <w:rPr>
          <w:rFonts w:ascii="Times New Roman" w:eastAsia="Times New Roman" w:hAnsi="Times New Roman" w:cs="Times New Roman"/>
          <w:color w:val="000000"/>
          <w:sz w:val="24"/>
          <w:szCs w:val="24"/>
        </w:rPr>
        <w:t xml:space="preserve">The Mayor or Deputy Mayor will initial all disapproved items and sign the </w:t>
      </w:r>
      <w:r w:rsidRPr="00AF2074">
        <w:rPr>
          <w:rFonts w:ascii="Times New Roman" w:eastAsia="Times New Roman" w:hAnsi="Times New Roman" w:cs="Times New Roman"/>
          <w:b/>
          <w:bCs/>
          <w:color w:val="000000"/>
          <w:sz w:val="24"/>
          <w:szCs w:val="24"/>
        </w:rPr>
        <w:t>Net Pay Account Distribution</w:t>
      </w:r>
      <w:r w:rsidRPr="00AF2074">
        <w:rPr>
          <w:rFonts w:ascii="Times New Roman" w:eastAsia="Times New Roman" w:hAnsi="Times New Roman" w:cs="Times New Roman"/>
          <w:color w:val="000000"/>
          <w:sz w:val="24"/>
          <w:szCs w:val="24"/>
        </w:rPr>
        <w:t xml:space="preserve"> report.</w:t>
      </w:r>
      <w:r w:rsidRPr="00AF2074">
        <w:rPr>
          <w:rFonts w:ascii="Times New Roman" w:eastAsia="Times New Roman" w:hAnsi="Times New Roman" w:cs="Times New Roman"/>
          <w:sz w:val="24"/>
          <w:szCs w:val="24"/>
        </w:rPr>
        <w:t xml:space="preserve"> </w:t>
      </w:r>
    </w:p>
    <w:p w:rsidR="00664934" w:rsidRPr="00AF2074" w:rsidRDefault="00664934" w:rsidP="00664934">
      <w:pPr>
        <w:numPr>
          <w:ilvl w:val="0"/>
          <w:numId w:val="8"/>
        </w:numPr>
        <w:spacing w:before="100" w:beforeAutospacing="1" w:after="100" w:afterAutospacing="1" w:line="240" w:lineRule="auto"/>
        <w:ind w:left="1440"/>
        <w:jc w:val="both"/>
        <w:rPr>
          <w:rFonts w:ascii="Times New Roman" w:eastAsia="Times New Roman" w:hAnsi="Times New Roman" w:cs="Times New Roman"/>
          <w:sz w:val="24"/>
          <w:szCs w:val="24"/>
        </w:rPr>
      </w:pPr>
      <w:r w:rsidRPr="00AF2074">
        <w:rPr>
          <w:rFonts w:ascii="Times New Roman" w:eastAsia="Times New Roman" w:hAnsi="Times New Roman" w:cs="Times New Roman"/>
          <w:color w:val="000000"/>
          <w:sz w:val="24"/>
          <w:szCs w:val="24"/>
        </w:rPr>
        <w:t xml:space="preserve">The Clerk may use the approved </w:t>
      </w:r>
      <w:r w:rsidRPr="00AF2074">
        <w:rPr>
          <w:rFonts w:ascii="Times New Roman" w:eastAsia="Times New Roman" w:hAnsi="Times New Roman" w:cs="Times New Roman"/>
          <w:b/>
          <w:bCs/>
          <w:color w:val="000000"/>
          <w:sz w:val="24"/>
          <w:szCs w:val="24"/>
        </w:rPr>
        <w:t>Net Pay Account Distribution</w:t>
      </w:r>
      <w:r w:rsidRPr="00AF2074">
        <w:rPr>
          <w:rFonts w:ascii="Times New Roman" w:eastAsia="Times New Roman" w:hAnsi="Times New Roman" w:cs="Times New Roman"/>
          <w:color w:val="000000"/>
          <w:sz w:val="24"/>
          <w:szCs w:val="24"/>
        </w:rPr>
        <w:t xml:space="preserve"> to input approved payroll items into the Clerk’s set of books. </w:t>
      </w:r>
    </w:p>
    <w:p w:rsidR="00664934" w:rsidRPr="00AF2074" w:rsidRDefault="00664934" w:rsidP="00664934">
      <w:pPr>
        <w:numPr>
          <w:ilvl w:val="0"/>
          <w:numId w:val="8"/>
        </w:numPr>
        <w:spacing w:before="100" w:beforeAutospacing="1" w:after="100" w:afterAutospacing="1" w:line="240" w:lineRule="auto"/>
        <w:ind w:left="1440"/>
        <w:jc w:val="both"/>
        <w:rPr>
          <w:rFonts w:ascii="Times New Roman" w:eastAsia="Times New Roman" w:hAnsi="Times New Roman" w:cs="Times New Roman"/>
          <w:sz w:val="24"/>
          <w:szCs w:val="24"/>
        </w:rPr>
      </w:pPr>
      <w:r w:rsidRPr="00AF2074">
        <w:rPr>
          <w:rFonts w:ascii="Times New Roman" w:eastAsia="Times New Roman" w:hAnsi="Times New Roman" w:cs="Times New Roman"/>
          <w:color w:val="000000"/>
          <w:sz w:val="24"/>
          <w:szCs w:val="24"/>
        </w:rPr>
        <w:t>CTAS is to be used to print all payroll checks.  Live payroll checks require two signatures and EFT (via direct deposit) instruments will be marked NON-NEGOTIABLE and remain unsigned</w:t>
      </w:r>
      <w:r w:rsidRPr="00AF2074">
        <w:rPr>
          <w:rFonts w:ascii="Times New Roman" w:eastAsia="Times New Roman" w:hAnsi="Times New Roman" w:cs="Times New Roman"/>
          <w:color w:val="0070C0"/>
          <w:sz w:val="24"/>
          <w:szCs w:val="24"/>
        </w:rPr>
        <w:t>.</w:t>
      </w:r>
      <w:r w:rsidRPr="00AF2074">
        <w:rPr>
          <w:rFonts w:ascii="Times New Roman" w:eastAsia="Times New Roman" w:hAnsi="Times New Roman" w:cs="Times New Roman"/>
          <w:sz w:val="24"/>
          <w:szCs w:val="24"/>
        </w:rPr>
        <w:t xml:space="preserve"> </w:t>
      </w:r>
    </w:p>
    <w:p w:rsidR="00664934" w:rsidRPr="00AF2074" w:rsidRDefault="00664934" w:rsidP="00664934">
      <w:pPr>
        <w:numPr>
          <w:ilvl w:val="0"/>
          <w:numId w:val="8"/>
        </w:numPr>
        <w:spacing w:before="100" w:beforeAutospacing="1" w:after="100" w:afterAutospacing="1" w:line="240" w:lineRule="auto"/>
        <w:ind w:left="1440"/>
        <w:jc w:val="both"/>
        <w:rPr>
          <w:rFonts w:ascii="Times New Roman" w:eastAsia="Times New Roman" w:hAnsi="Times New Roman" w:cs="Times New Roman"/>
          <w:sz w:val="24"/>
          <w:szCs w:val="24"/>
        </w:rPr>
      </w:pPr>
      <w:r w:rsidRPr="00AF2074">
        <w:rPr>
          <w:rFonts w:ascii="Times New Roman" w:eastAsia="Times New Roman" w:hAnsi="Times New Roman" w:cs="Times New Roman"/>
          <w:color w:val="000000"/>
          <w:sz w:val="24"/>
          <w:szCs w:val="24"/>
        </w:rPr>
        <w:t>Paychecks will be provided to employees on the designated pay date.</w:t>
      </w:r>
      <w:r w:rsidRPr="00AF2074">
        <w:rPr>
          <w:rFonts w:ascii="Times New Roman" w:eastAsia="Times New Roman" w:hAnsi="Times New Roman" w:cs="Times New Roman"/>
          <w:sz w:val="24"/>
          <w:szCs w:val="24"/>
        </w:rPr>
        <w:t xml:space="preserve"> </w:t>
      </w:r>
    </w:p>
    <w:p w:rsidR="00664934" w:rsidRPr="00AF2074" w:rsidRDefault="00664934" w:rsidP="00664934">
      <w:pPr>
        <w:numPr>
          <w:ilvl w:val="0"/>
          <w:numId w:val="8"/>
        </w:numPr>
        <w:spacing w:before="100" w:beforeAutospacing="1" w:after="100" w:afterAutospacing="1" w:line="240" w:lineRule="auto"/>
        <w:ind w:left="1440"/>
        <w:jc w:val="both"/>
        <w:rPr>
          <w:rFonts w:ascii="Times New Roman" w:eastAsia="Times New Roman" w:hAnsi="Times New Roman" w:cs="Times New Roman"/>
          <w:sz w:val="24"/>
          <w:szCs w:val="24"/>
        </w:rPr>
      </w:pPr>
      <w:r w:rsidRPr="00AF2074">
        <w:rPr>
          <w:rFonts w:ascii="Times New Roman" w:eastAsia="Times New Roman" w:hAnsi="Times New Roman" w:cs="Times New Roman"/>
          <w:color w:val="000000"/>
          <w:sz w:val="24"/>
          <w:szCs w:val="24"/>
        </w:rPr>
        <w:t>The Treasurer will prepare all payroll related tax withholding and PERA deposits and reports.  PERA and Payroll-related taxes, including employer share, shall be withheld and paid to the appropriate government agency on a timely basis.</w:t>
      </w:r>
      <w:r w:rsidRPr="00AF2074">
        <w:rPr>
          <w:rFonts w:ascii="Times New Roman" w:eastAsia="Times New Roman" w:hAnsi="Times New Roman" w:cs="Times New Roman"/>
          <w:sz w:val="24"/>
          <w:szCs w:val="24"/>
        </w:rPr>
        <w:t xml:space="preserve"> </w:t>
      </w:r>
    </w:p>
    <w:p w:rsidR="00664934" w:rsidRPr="00AF2074" w:rsidRDefault="00664934" w:rsidP="00664934">
      <w:pPr>
        <w:numPr>
          <w:ilvl w:val="0"/>
          <w:numId w:val="8"/>
        </w:numPr>
        <w:spacing w:before="100" w:beforeAutospacing="1" w:after="100" w:afterAutospacing="1" w:line="240" w:lineRule="auto"/>
        <w:ind w:left="1440"/>
        <w:jc w:val="both"/>
        <w:rPr>
          <w:rFonts w:ascii="Times New Roman" w:eastAsia="Times New Roman" w:hAnsi="Times New Roman" w:cs="Times New Roman"/>
          <w:sz w:val="24"/>
          <w:szCs w:val="24"/>
        </w:rPr>
      </w:pPr>
      <w:r w:rsidRPr="00AF2074">
        <w:rPr>
          <w:rFonts w:ascii="Times New Roman" w:eastAsia="Times New Roman" w:hAnsi="Times New Roman" w:cs="Times New Roman"/>
          <w:color w:val="000000"/>
          <w:sz w:val="24"/>
          <w:szCs w:val="24"/>
        </w:rPr>
        <w:t>The Treasurer will prepare and mail year-end W-2’s to employees, 1099’s to vendors as needed and respond to inquiries regarding the same.</w:t>
      </w:r>
      <w:r w:rsidRPr="00AF2074">
        <w:rPr>
          <w:rFonts w:ascii="Times New Roman" w:eastAsia="Times New Roman" w:hAnsi="Times New Roman" w:cs="Times New Roman"/>
          <w:sz w:val="24"/>
          <w:szCs w:val="24"/>
        </w:rPr>
        <w:t xml:space="preserve"> </w:t>
      </w:r>
    </w:p>
    <w:p w:rsidR="00664934" w:rsidRPr="00AF2074" w:rsidRDefault="00664934" w:rsidP="00664934">
      <w:pPr>
        <w:numPr>
          <w:ilvl w:val="0"/>
          <w:numId w:val="8"/>
        </w:numPr>
        <w:spacing w:before="100" w:beforeAutospacing="1" w:after="100" w:afterAutospacing="1" w:line="240" w:lineRule="auto"/>
        <w:ind w:left="1440"/>
        <w:jc w:val="both"/>
        <w:rPr>
          <w:rFonts w:ascii="Times New Roman" w:eastAsia="Times New Roman" w:hAnsi="Times New Roman" w:cs="Times New Roman"/>
          <w:sz w:val="24"/>
          <w:szCs w:val="24"/>
        </w:rPr>
      </w:pPr>
      <w:r w:rsidRPr="00AF2074">
        <w:rPr>
          <w:rFonts w:ascii="Times New Roman" w:eastAsia="Times New Roman" w:hAnsi="Times New Roman" w:cs="Times New Roman"/>
          <w:color w:val="000000"/>
          <w:sz w:val="24"/>
          <w:szCs w:val="24"/>
        </w:rPr>
        <w:t>Timesheets are required to document all employee hours, including overtime, and leave time.  Salaried employees shall be paid the gross amount determined by the City Council.</w:t>
      </w:r>
      <w:r w:rsidRPr="00AF2074">
        <w:rPr>
          <w:rFonts w:ascii="Times New Roman" w:eastAsia="Times New Roman" w:hAnsi="Times New Roman" w:cs="Times New Roman"/>
          <w:sz w:val="24"/>
          <w:szCs w:val="24"/>
        </w:rPr>
        <w:t xml:space="preserve"> </w:t>
      </w:r>
    </w:p>
    <w:p w:rsidR="00664934" w:rsidRPr="00AF2074" w:rsidRDefault="00664934" w:rsidP="00664934">
      <w:pPr>
        <w:numPr>
          <w:ilvl w:val="0"/>
          <w:numId w:val="8"/>
        </w:numPr>
        <w:spacing w:before="100" w:beforeAutospacing="1" w:after="100" w:afterAutospacing="1" w:line="240" w:lineRule="auto"/>
        <w:ind w:left="1440"/>
        <w:jc w:val="both"/>
        <w:rPr>
          <w:rFonts w:ascii="Times New Roman" w:eastAsia="Times New Roman" w:hAnsi="Times New Roman" w:cs="Times New Roman"/>
          <w:sz w:val="24"/>
          <w:szCs w:val="24"/>
        </w:rPr>
      </w:pPr>
      <w:r w:rsidRPr="00AF2074">
        <w:rPr>
          <w:rFonts w:ascii="Times New Roman" w:eastAsia="Times New Roman" w:hAnsi="Times New Roman" w:cs="Times New Roman"/>
          <w:color w:val="000000"/>
          <w:sz w:val="24"/>
          <w:szCs w:val="24"/>
        </w:rPr>
        <w:t>The Treasurer will keep employee records for each employee in CTAS that detail wage rates, benefits, taxes withheld</w:t>
      </w:r>
      <w:proofErr w:type="gramStart"/>
      <w:r w:rsidRPr="00AF2074">
        <w:rPr>
          <w:rFonts w:ascii="Times New Roman" w:eastAsia="Times New Roman" w:hAnsi="Times New Roman" w:cs="Times New Roman"/>
          <w:color w:val="000000"/>
          <w:sz w:val="24"/>
          <w:szCs w:val="24"/>
        </w:rPr>
        <w:t>,  PERA</w:t>
      </w:r>
      <w:proofErr w:type="gramEnd"/>
      <w:r w:rsidRPr="00AF2074">
        <w:rPr>
          <w:rFonts w:ascii="Times New Roman" w:eastAsia="Times New Roman" w:hAnsi="Times New Roman" w:cs="Times New Roman"/>
          <w:color w:val="000000"/>
          <w:sz w:val="24"/>
          <w:szCs w:val="24"/>
        </w:rPr>
        <w:t xml:space="preserve"> and any changes in employment status. </w:t>
      </w:r>
    </w:p>
    <w:p w:rsidR="00664934" w:rsidRPr="00664934" w:rsidRDefault="00664934" w:rsidP="00664934">
      <w:pPr>
        <w:spacing w:before="100" w:beforeAutospacing="1" w:after="100" w:afterAutospacing="1" w:line="240" w:lineRule="auto"/>
        <w:jc w:val="both"/>
        <w:rPr>
          <w:rFonts w:ascii="Times New Roman" w:eastAsia="Times New Roman" w:hAnsi="Times New Roman" w:cs="Times New Roman"/>
          <w:color w:val="000000"/>
        </w:rPr>
      </w:pPr>
      <w:r w:rsidRPr="00664934">
        <w:rPr>
          <w:rFonts w:ascii="Times New Roman" w:eastAsia="Times New Roman" w:hAnsi="Times New Roman" w:cs="Times New Roman"/>
          <w:color w:val="000000"/>
          <w:sz w:val="24"/>
          <w:szCs w:val="24"/>
        </w:rPr>
        <w:t> </w:t>
      </w:r>
      <w:r w:rsidR="00AF2074">
        <w:rPr>
          <w:rFonts w:ascii="Times New Roman" w:eastAsia="Times New Roman" w:hAnsi="Times New Roman" w:cs="Times New Roman"/>
          <w:b/>
          <w:bCs/>
          <w:color w:val="000000"/>
          <w:sz w:val="24"/>
          <w:szCs w:val="24"/>
          <w:u w:val="single"/>
        </w:rPr>
        <w:t>Petty Cash Fund</w:t>
      </w:r>
    </w:p>
    <w:p w:rsidR="00664934" w:rsidRPr="00664934" w:rsidRDefault="00664934" w:rsidP="00664934">
      <w:pPr>
        <w:spacing w:before="100" w:beforeAutospacing="1" w:after="100" w:afterAutospacing="1" w:line="240" w:lineRule="auto"/>
        <w:jc w:val="both"/>
        <w:rPr>
          <w:rFonts w:ascii="Times New Roman" w:eastAsia="Times New Roman" w:hAnsi="Times New Roman" w:cs="Times New Roman"/>
          <w:i/>
          <w:sz w:val="24"/>
          <w:szCs w:val="24"/>
        </w:rPr>
      </w:pPr>
      <w:r w:rsidRPr="00664934">
        <w:rPr>
          <w:rFonts w:ascii="Times New Roman" w:eastAsia="Times New Roman" w:hAnsi="Times New Roman" w:cs="Times New Roman"/>
          <w:color w:val="0070C0"/>
          <w:sz w:val="24"/>
          <w:szCs w:val="24"/>
        </w:rPr>
        <w:t> </w:t>
      </w:r>
      <w:r w:rsidRPr="00664934">
        <w:rPr>
          <w:rFonts w:ascii="Times New Roman" w:eastAsia="Times New Roman" w:hAnsi="Times New Roman" w:cs="Times New Roman"/>
          <w:i/>
          <w:iCs/>
          <w:color w:val="000000"/>
          <w:sz w:val="24"/>
          <w:szCs w:val="24"/>
        </w:rPr>
        <w:t>The petty cash fund is available to reimburse city staff for small city business related purchases for items such as stamps, office supplies, etc., using the following guidelines.</w:t>
      </w:r>
    </w:p>
    <w:p w:rsidR="00664934" w:rsidRPr="007D0BAD" w:rsidRDefault="00664934" w:rsidP="00664934">
      <w:pPr>
        <w:pStyle w:val="ListParagraph"/>
        <w:numPr>
          <w:ilvl w:val="0"/>
          <w:numId w:val="10"/>
        </w:numPr>
        <w:spacing w:before="100" w:beforeAutospacing="1" w:after="100" w:afterAutospacing="1" w:line="240" w:lineRule="auto"/>
        <w:jc w:val="both"/>
        <w:rPr>
          <w:rFonts w:ascii="Times New Roman" w:eastAsia="Times New Roman" w:hAnsi="Times New Roman" w:cs="Times New Roman"/>
          <w:i/>
          <w:color w:val="000000"/>
        </w:rPr>
      </w:pPr>
      <w:r w:rsidRPr="007D0BAD">
        <w:rPr>
          <w:rFonts w:ascii="Times New Roman" w:eastAsia="Times New Roman" w:hAnsi="Times New Roman" w:cs="Times New Roman"/>
          <w:i/>
          <w:color w:val="000000"/>
        </w:rPr>
        <w:t>The Clerk is the custodian of the petty cash fund.</w:t>
      </w:r>
    </w:p>
    <w:p w:rsidR="00664934" w:rsidRPr="007D0BAD" w:rsidRDefault="00664934" w:rsidP="00664934">
      <w:pPr>
        <w:pStyle w:val="ListParagraph"/>
        <w:numPr>
          <w:ilvl w:val="0"/>
          <w:numId w:val="10"/>
        </w:numPr>
        <w:spacing w:before="100" w:beforeAutospacing="1" w:after="100" w:afterAutospacing="1" w:line="240" w:lineRule="auto"/>
        <w:jc w:val="both"/>
        <w:rPr>
          <w:rFonts w:ascii="Times New Roman" w:eastAsia="Times New Roman" w:hAnsi="Times New Roman" w:cs="Times New Roman"/>
          <w:i/>
          <w:color w:val="000000"/>
        </w:rPr>
      </w:pPr>
      <w:r w:rsidRPr="007D0BAD">
        <w:rPr>
          <w:rFonts w:ascii="Times New Roman" w:eastAsia="Times New Roman" w:hAnsi="Times New Roman" w:cs="Times New Roman"/>
          <w:i/>
          <w:color w:val="000000"/>
        </w:rPr>
        <w:t>The Treasurer will reconcile the petty cash fund on a monthly basis or as deemed necessary.</w:t>
      </w:r>
    </w:p>
    <w:p w:rsidR="00664934" w:rsidRPr="007D0BAD" w:rsidRDefault="00664934" w:rsidP="00664934">
      <w:pPr>
        <w:pStyle w:val="ListParagraph"/>
        <w:numPr>
          <w:ilvl w:val="0"/>
          <w:numId w:val="10"/>
        </w:numPr>
        <w:spacing w:before="100" w:beforeAutospacing="1" w:after="100" w:afterAutospacing="1" w:line="240" w:lineRule="auto"/>
        <w:jc w:val="both"/>
        <w:rPr>
          <w:rFonts w:ascii="Times New Roman" w:eastAsia="Times New Roman" w:hAnsi="Times New Roman" w:cs="Times New Roman"/>
          <w:i/>
          <w:color w:val="000000"/>
        </w:rPr>
      </w:pPr>
      <w:r w:rsidRPr="007D0BAD">
        <w:rPr>
          <w:rFonts w:ascii="Times New Roman" w:eastAsia="Times New Roman" w:hAnsi="Times New Roman" w:cs="Times New Roman"/>
          <w:i/>
          <w:color w:val="000000"/>
        </w:rPr>
        <w:t>The custodian will make the appropriate disbursement entries to record the petty cash disbursements and will arrange for replenishment of the Petty Cash.</w:t>
      </w:r>
    </w:p>
    <w:p w:rsidR="00664934" w:rsidRPr="007D0BAD" w:rsidRDefault="00664934" w:rsidP="00664934">
      <w:pPr>
        <w:pStyle w:val="ListParagraph"/>
        <w:numPr>
          <w:ilvl w:val="0"/>
          <w:numId w:val="10"/>
        </w:numPr>
        <w:spacing w:before="100" w:beforeAutospacing="1" w:after="100" w:afterAutospacing="1" w:line="240" w:lineRule="auto"/>
        <w:jc w:val="both"/>
        <w:rPr>
          <w:rFonts w:ascii="Times New Roman" w:eastAsia="Times New Roman" w:hAnsi="Times New Roman" w:cs="Times New Roman"/>
          <w:i/>
          <w:color w:val="000000"/>
        </w:rPr>
      </w:pPr>
      <w:r w:rsidRPr="007D0BAD">
        <w:rPr>
          <w:rFonts w:ascii="Times New Roman" w:eastAsia="Times New Roman" w:hAnsi="Times New Roman" w:cs="Times New Roman"/>
          <w:i/>
          <w:color w:val="000000"/>
        </w:rPr>
        <w:t>The petty cash fund will not exceed the amount of $100.00.</w:t>
      </w:r>
    </w:p>
    <w:p w:rsidR="00664934" w:rsidRPr="007D0BAD" w:rsidRDefault="00664934" w:rsidP="00664934">
      <w:pPr>
        <w:pStyle w:val="ListParagraph"/>
        <w:numPr>
          <w:ilvl w:val="0"/>
          <w:numId w:val="10"/>
        </w:numPr>
        <w:spacing w:before="100" w:beforeAutospacing="1" w:after="100" w:afterAutospacing="1" w:line="240" w:lineRule="auto"/>
        <w:jc w:val="both"/>
        <w:rPr>
          <w:rFonts w:ascii="Times New Roman" w:eastAsia="Times New Roman" w:hAnsi="Times New Roman" w:cs="Times New Roman"/>
          <w:i/>
          <w:color w:val="000000"/>
        </w:rPr>
      </w:pPr>
      <w:r w:rsidRPr="007D0BAD">
        <w:rPr>
          <w:rFonts w:ascii="Times New Roman" w:eastAsia="Times New Roman" w:hAnsi="Times New Roman" w:cs="Times New Roman"/>
          <w:i/>
          <w:color w:val="000000"/>
        </w:rPr>
        <w:t>The custodian will keep the petty cash fund and all petty cash disbursement supporting documentation in a petty cash fund locked box.</w:t>
      </w:r>
    </w:p>
    <w:p w:rsidR="00664934" w:rsidRPr="007D0BAD" w:rsidRDefault="00664934" w:rsidP="00664934">
      <w:pPr>
        <w:pStyle w:val="ListParagraph"/>
        <w:numPr>
          <w:ilvl w:val="0"/>
          <w:numId w:val="10"/>
        </w:numPr>
        <w:spacing w:before="100" w:beforeAutospacing="1" w:after="100" w:afterAutospacing="1" w:line="240" w:lineRule="auto"/>
        <w:jc w:val="both"/>
        <w:rPr>
          <w:rFonts w:ascii="Times New Roman" w:eastAsia="Times New Roman" w:hAnsi="Times New Roman" w:cs="Times New Roman"/>
          <w:i/>
          <w:color w:val="000000"/>
        </w:rPr>
      </w:pPr>
      <w:r w:rsidRPr="007D0BAD">
        <w:rPr>
          <w:rFonts w:ascii="Times New Roman" w:eastAsia="Times New Roman" w:hAnsi="Times New Roman" w:cs="Times New Roman"/>
          <w:i/>
          <w:color w:val="000000"/>
        </w:rPr>
        <w:t>The custodian will secure the locked box in the city’s safe at the close of each business day.</w:t>
      </w:r>
    </w:p>
    <w:p w:rsidR="00664934" w:rsidRPr="007D0BAD" w:rsidRDefault="00664934" w:rsidP="00664934">
      <w:pPr>
        <w:pStyle w:val="ListParagraph"/>
        <w:numPr>
          <w:ilvl w:val="0"/>
          <w:numId w:val="10"/>
        </w:numPr>
        <w:spacing w:before="100" w:beforeAutospacing="1" w:after="100" w:afterAutospacing="1" w:line="240" w:lineRule="auto"/>
        <w:jc w:val="both"/>
        <w:rPr>
          <w:rFonts w:ascii="Times New Roman" w:eastAsia="Times New Roman" w:hAnsi="Times New Roman" w:cs="Times New Roman"/>
          <w:i/>
          <w:color w:val="000000"/>
        </w:rPr>
      </w:pPr>
      <w:r w:rsidRPr="007D0BAD">
        <w:rPr>
          <w:rFonts w:ascii="Times New Roman" w:eastAsia="Times New Roman" w:hAnsi="Times New Roman" w:cs="Times New Roman"/>
          <w:i/>
          <w:color w:val="000000"/>
        </w:rPr>
        <w:t>The custodian will keep the keys for the locked box in the city safe.</w:t>
      </w:r>
    </w:p>
    <w:p w:rsidR="00664934" w:rsidRPr="007D0BAD" w:rsidRDefault="00664934" w:rsidP="00664934">
      <w:pPr>
        <w:pStyle w:val="ListParagraph"/>
        <w:numPr>
          <w:ilvl w:val="0"/>
          <w:numId w:val="10"/>
        </w:numPr>
        <w:spacing w:before="100" w:beforeAutospacing="1" w:after="100" w:afterAutospacing="1" w:line="240" w:lineRule="auto"/>
        <w:jc w:val="both"/>
        <w:rPr>
          <w:rFonts w:ascii="Times New Roman" w:eastAsia="Times New Roman" w:hAnsi="Times New Roman" w:cs="Times New Roman"/>
          <w:i/>
          <w:color w:val="000000"/>
        </w:rPr>
      </w:pPr>
      <w:r w:rsidRPr="007D0BAD">
        <w:rPr>
          <w:rFonts w:ascii="Times New Roman" w:eastAsia="Times New Roman" w:hAnsi="Times New Roman" w:cs="Times New Roman"/>
          <w:i/>
          <w:color w:val="000000"/>
        </w:rPr>
        <w:t>Under no circumstances will the keys for the locked box be taken outside of the clerk’s office.</w:t>
      </w:r>
    </w:p>
    <w:p w:rsidR="00664934" w:rsidRPr="007D0BAD" w:rsidRDefault="00664934" w:rsidP="00664934">
      <w:pPr>
        <w:pStyle w:val="ListParagraph"/>
        <w:numPr>
          <w:ilvl w:val="0"/>
          <w:numId w:val="10"/>
        </w:numPr>
        <w:spacing w:before="100" w:beforeAutospacing="1" w:after="100" w:afterAutospacing="1" w:line="240" w:lineRule="auto"/>
        <w:jc w:val="both"/>
        <w:rPr>
          <w:rFonts w:ascii="Times New Roman" w:eastAsia="Times New Roman" w:hAnsi="Times New Roman" w:cs="Times New Roman"/>
          <w:i/>
          <w:color w:val="000000"/>
        </w:rPr>
      </w:pPr>
      <w:r w:rsidRPr="007D0BAD">
        <w:rPr>
          <w:rFonts w:ascii="Times New Roman" w:eastAsia="Times New Roman" w:hAnsi="Times New Roman" w:cs="Times New Roman"/>
          <w:i/>
          <w:color w:val="000000"/>
        </w:rPr>
        <w:t>Supporting disbursement documentation (original receipts) must be kept in the petty cash lock box until the petty cash fund is replenished.</w:t>
      </w:r>
    </w:p>
    <w:p w:rsidR="00664934" w:rsidRPr="007D0BAD" w:rsidRDefault="00664934" w:rsidP="00664934">
      <w:pPr>
        <w:pStyle w:val="ListParagraph"/>
        <w:numPr>
          <w:ilvl w:val="0"/>
          <w:numId w:val="10"/>
        </w:numPr>
        <w:spacing w:before="100" w:beforeAutospacing="1" w:after="100" w:afterAutospacing="1" w:line="240" w:lineRule="auto"/>
        <w:jc w:val="both"/>
        <w:rPr>
          <w:rFonts w:ascii="Times New Roman" w:eastAsia="Times New Roman" w:hAnsi="Times New Roman" w:cs="Times New Roman"/>
          <w:i/>
          <w:color w:val="000000"/>
        </w:rPr>
      </w:pPr>
      <w:r w:rsidRPr="007D0BAD">
        <w:rPr>
          <w:rFonts w:ascii="Times New Roman" w:eastAsia="Times New Roman" w:hAnsi="Times New Roman" w:cs="Times New Roman"/>
          <w:i/>
          <w:color w:val="000000"/>
        </w:rPr>
        <w:t xml:space="preserve">The custodian will code the petty cash disbursement receipts and enter them into </w:t>
      </w:r>
      <w:proofErr w:type="spellStart"/>
      <w:r w:rsidRPr="007D0BAD">
        <w:rPr>
          <w:rFonts w:ascii="Times New Roman" w:eastAsia="Times New Roman" w:hAnsi="Times New Roman" w:cs="Times New Roman"/>
          <w:i/>
          <w:color w:val="000000"/>
        </w:rPr>
        <w:t>his.her</w:t>
      </w:r>
      <w:proofErr w:type="spellEnd"/>
      <w:r w:rsidRPr="007D0BAD">
        <w:rPr>
          <w:rFonts w:ascii="Times New Roman" w:eastAsia="Times New Roman" w:hAnsi="Times New Roman" w:cs="Times New Roman"/>
          <w:i/>
          <w:color w:val="000000"/>
        </w:rPr>
        <w:t xml:space="preserve"> copy of the CTAS.</w:t>
      </w:r>
    </w:p>
    <w:p w:rsidR="00664934" w:rsidRPr="007D0BAD" w:rsidRDefault="007D0BAD" w:rsidP="00664934">
      <w:pPr>
        <w:pStyle w:val="ListParagraph"/>
        <w:numPr>
          <w:ilvl w:val="0"/>
          <w:numId w:val="10"/>
        </w:numPr>
        <w:spacing w:before="100" w:beforeAutospacing="1" w:after="100" w:afterAutospacing="1" w:line="240" w:lineRule="auto"/>
        <w:jc w:val="both"/>
        <w:rPr>
          <w:rFonts w:ascii="Times New Roman" w:eastAsia="Times New Roman" w:hAnsi="Times New Roman" w:cs="Times New Roman"/>
          <w:i/>
          <w:color w:val="000000"/>
        </w:rPr>
      </w:pPr>
      <w:r w:rsidRPr="007D0BAD">
        <w:rPr>
          <w:rFonts w:ascii="Times New Roman" w:eastAsia="Times New Roman" w:hAnsi="Times New Roman" w:cs="Times New Roman"/>
          <w:i/>
          <w:color w:val="000000"/>
        </w:rPr>
        <w:t>Under no circumstances will any staff member or City Council Member use the petty cash fund to borrow money, cash checks, make change or for any other personal use.</w:t>
      </w:r>
    </w:p>
    <w:p w:rsidR="007D0BAD" w:rsidRPr="007D0BAD" w:rsidRDefault="007D0BAD" w:rsidP="00664934">
      <w:pPr>
        <w:pStyle w:val="ListParagraph"/>
        <w:numPr>
          <w:ilvl w:val="0"/>
          <w:numId w:val="10"/>
        </w:numPr>
        <w:spacing w:before="100" w:beforeAutospacing="1" w:after="100" w:afterAutospacing="1" w:line="240" w:lineRule="auto"/>
        <w:jc w:val="both"/>
        <w:rPr>
          <w:rFonts w:ascii="Times New Roman" w:eastAsia="Times New Roman" w:hAnsi="Times New Roman" w:cs="Times New Roman"/>
          <w:i/>
          <w:color w:val="000000"/>
        </w:rPr>
      </w:pPr>
      <w:r w:rsidRPr="007D0BAD">
        <w:rPr>
          <w:rFonts w:ascii="Times New Roman" w:eastAsia="Times New Roman" w:hAnsi="Times New Roman" w:cs="Times New Roman"/>
          <w:i/>
          <w:color w:val="000000"/>
        </w:rPr>
        <w:t>Unannounced counts of petty cash and change can be made at any time by the Treasurer or any City Council Member. The sum of petty cash on hand and the petty cash disbursement receipts must equal the starting balance of the petty cash fund. If it does not, the custodian is responsible for making up the difference.</w:t>
      </w:r>
    </w:p>
    <w:p w:rsidR="007D0BAD" w:rsidRPr="007D0BAD" w:rsidRDefault="007D0BAD" w:rsidP="00664934">
      <w:pPr>
        <w:pStyle w:val="ListParagraph"/>
        <w:numPr>
          <w:ilvl w:val="0"/>
          <w:numId w:val="10"/>
        </w:numPr>
        <w:spacing w:before="100" w:beforeAutospacing="1" w:after="100" w:afterAutospacing="1" w:line="240" w:lineRule="auto"/>
        <w:jc w:val="both"/>
        <w:rPr>
          <w:rFonts w:ascii="Times New Roman" w:eastAsia="Times New Roman" w:hAnsi="Times New Roman" w:cs="Times New Roman"/>
          <w:i/>
          <w:color w:val="000000"/>
        </w:rPr>
      </w:pPr>
      <w:r w:rsidRPr="007D0BAD">
        <w:rPr>
          <w:rFonts w:ascii="Times New Roman" w:eastAsia="Times New Roman" w:hAnsi="Times New Roman" w:cs="Times New Roman"/>
          <w:i/>
          <w:color w:val="000000"/>
        </w:rPr>
        <w:lastRenderedPageBreak/>
        <w:t>To replenish the petty cash fund, the custodian must enter a claim in the CTAS. The claim will specify the custodian as the payee, be coded to be paid from the General Fund, and be described as Petty Cash Replenishment.</w:t>
      </w:r>
    </w:p>
    <w:p w:rsidR="00664934" w:rsidRPr="00AF2074" w:rsidRDefault="00664934" w:rsidP="00664934">
      <w:pPr>
        <w:spacing w:before="100" w:beforeAutospacing="1" w:after="100" w:afterAutospacing="1" w:line="240" w:lineRule="auto"/>
        <w:jc w:val="both"/>
        <w:rPr>
          <w:rFonts w:ascii="Times New Roman" w:eastAsia="Times New Roman" w:hAnsi="Times New Roman" w:cs="Times New Roman"/>
          <w:color w:val="000000"/>
        </w:rPr>
      </w:pPr>
      <w:r w:rsidRPr="00664934">
        <w:rPr>
          <w:rFonts w:ascii="Times New Roman" w:eastAsia="Times New Roman" w:hAnsi="Times New Roman" w:cs="Times New Roman"/>
          <w:b/>
          <w:bCs/>
          <w:color w:val="000000"/>
          <w:sz w:val="24"/>
          <w:szCs w:val="24"/>
          <w:u w:val="single"/>
        </w:rPr>
        <w:t xml:space="preserve">Invoices </w:t>
      </w:r>
    </w:p>
    <w:p w:rsidR="00664934" w:rsidRPr="00AF2074" w:rsidRDefault="00664934" w:rsidP="00664934">
      <w:pPr>
        <w:numPr>
          <w:ilvl w:val="0"/>
          <w:numId w:val="23"/>
        </w:numPr>
        <w:spacing w:before="100" w:beforeAutospacing="1" w:after="100" w:afterAutospacing="1" w:line="240" w:lineRule="auto"/>
        <w:ind w:left="1440"/>
        <w:jc w:val="both"/>
        <w:rPr>
          <w:rFonts w:ascii="Times New Roman" w:eastAsia="Times New Roman" w:hAnsi="Times New Roman" w:cs="Times New Roman"/>
          <w:sz w:val="24"/>
          <w:szCs w:val="24"/>
        </w:rPr>
      </w:pPr>
      <w:r w:rsidRPr="00AF2074">
        <w:rPr>
          <w:rFonts w:ascii="Times New Roman" w:eastAsia="Times New Roman" w:hAnsi="Times New Roman" w:cs="Times New Roman"/>
          <w:color w:val="000000"/>
          <w:sz w:val="24"/>
          <w:szCs w:val="24"/>
        </w:rPr>
        <w:t xml:space="preserve">The City Clerk will generate and distribute invoices or notice </w:t>
      </w:r>
      <w:r w:rsidR="00AF2074" w:rsidRPr="00AF2074">
        <w:rPr>
          <w:rFonts w:ascii="Times New Roman" w:eastAsia="Times New Roman" w:hAnsi="Times New Roman" w:cs="Times New Roman"/>
          <w:color w:val="000000"/>
          <w:sz w:val="24"/>
          <w:szCs w:val="24"/>
        </w:rPr>
        <w:t>of payment</w:t>
      </w:r>
      <w:r w:rsidRPr="00AF2074">
        <w:rPr>
          <w:rFonts w:ascii="Times New Roman" w:eastAsia="Times New Roman" w:hAnsi="Times New Roman" w:cs="Times New Roman"/>
          <w:color w:val="000000"/>
          <w:sz w:val="24"/>
          <w:szCs w:val="24"/>
        </w:rPr>
        <w:t xml:space="preserve"> due for city permits, fees, goods and/or services such as dock slip </w:t>
      </w:r>
      <w:proofErr w:type="gramStart"/>
      <w:r w:rsidRPr="00AF2074">
        <w:rPr>
          <w:rFonts w:ascii="Times New Roman" w:eastAsia="Times New Roman" w:hAnsi="Times New Roman" w:cs="Times New Roman"/>
          <w:color w:val="000000"/>
          <w:sz w:val="24"/>
          <w:szCs w:val="24"/>
        </w:rPr>
        <w:t>fees,</w:t>
      </w:r>
      <w:proofErr w:type="gramEnd"/>
      <w:r w:rsidRPr="00AF2074">
        <w:rPr>
          <w:rFonts w:ascii="Times New Roman" w:eastAsia="Times New Roman" w:hAnsi="Times New Roman" w:cs="Times New Roman"/>
          <w:color w:val="000000"/>
          <w:sz w:val="24"/>
          <w:szCs w:val="24"/>
        </w:rPr>
        <w:t xml:space="preserve"> lift storage fees, garage rental fees, city hall rental fees, water meter purchase, etc. </w:t>
      </w:r>
    </w:p>
    <w:p w:rsidR="00664934" w:rsidRPr="00AF2074" w:rsidRDefault="00664934" w:rsidP="00020086">
      <w:pPr>
        <w:numPr>
          <w:ilvl w:val="0"/>
          <w:numId w:val="23"/>
        </w:numPr>
        <w:spacing w:before="100" w:beforeAutospacing="1" w:after="100" w:afterAutospacing="1" w:line="240" w:lineRule="auto"/>
        <w:ind w:left="1440"/>
        <w:jc w:val="both"/>
        <w:rPr>
          <w:rFonts w:ascii="Times New Roman" w:eastAsia="Times New Roman" w:hAnsi="Times New Roman" w:cs="Times New Roman"/>
          <w:sz w:val="24"/>
          <w:szCs w:val="24"/>
        </w:rPr>
      </w:pPr>
      <w:r w:rsidRPr="00AF2074">
        <w:rPr>
          <w:rFonts w:ascii="Times New Roman" w:eastAsia="Times New Roman" w:hAnsi="Times New Roman" w:cs="Times New Roman"/>
          <w:color w:val="000000"/>
          <w:sz w:val="24"/>
          <w:szCs w:val="24"/>
        </w:rPr>
        <w:t>CTAS does not generate invoices</w:t>
      </w:r>
      <w:r w:rsidR="007D0BAD" w:rsidRPr="00AF2074">
        <w:rPr>
          <w:rFonts w:ascii="Times New Roman" w:eastAsia="Times New Roman" w:hAnsi="Times New Roman" w:cs="Times New Roman"/>
          <w:color w:val="000000"/>
          <w:sz w:val="24"/>
          <w:szCs w:val="24"/>
        </w:rPr>
        <w:t>; as</w:t>
      </w:r>
      <w:r w:rsidRPr="00AF2074">
        <w:rPr>
          <w:rFonts w:ascii="Times New Roman" w:eastAsia="Times New Roman" w:hAnsi="Times New Roman" w:cs="Times New Roman"/>
          <w:color w:val="000000"/>
          <w:sz w:val="24"/>
          <w:szCs w:val="24"/>
        </w:rPr>
        <w:t xml:space="preserve"> a result, the Clerk will use city computer programs to generate invoices.</w:t>
      </w:r>
    </w:p>
    <w:p w:rsidR="00AF2074" w:rsidRDefault="00AF2074" w:rsidP="00664934">
      <w:pPr>
        <w:spacing w:before="100" w:beforeAutospacing="1" w:after="100" w:afterAutospacing="1"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**APPROVED October 12, 2010**</w:t>
      </w:r>
    </w:p>
    <w:p w:rsidR="00AF2074" w:rsidRDefault="00AF2074" w:rsidP="00664934">
      <w:pPr>
        <w:spacing w:before="100" w:beforeAutospacing="1" w:after="100" w:afterAutospacing="1"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**AMENDED January 25, 2011**</w:t>
      </w:r>
    </w:p>
    <w:p w:rsidR="00664934" w:rsidRPr="00664934" w:rsidRDefault="00664934" w:rsidP="00664934">
      <w:pPr>
        <w:spacing w:before="100" w:beforeAutospacing="1" w:after="100" w:afterAutospacing="1" w:line="240" w:lineRule="auto"/>
        <w:jc w:val="both"/>
        <w:rPr>
          <w:rFonts w:ascii="Times New Roman" w:eastAsia="Times New Roman" w:hAnsi="Times New Roman" w:cs="Times New Roman"/>
          <w:color w:val="000000"/>
        </w:rPr>
      </w:pPr>
      <w:r w:rsidRPr="00664934">
        <w:rPr>
          <w:rFonts w:ascii="Times New Roman" w:eastAsia="Times New Roman" w:hAnsi="Times New Roman" w:cs="Times New Roman"/>
          <w:b/>
          <w:bCs/>
          <w:color w:val="000000"/>
          <w:sz w:val="24"/>
          <w:szCs w:val="24"/>
        </w:rPr>
        <w:t xml:space="preserve"> </w:t>
      </w:r>
    </w:p>
    <w:p w:rsidR="0001080B" w:rsidRDefault="0001080B"/>
    <w:sectPr w:rsidR="0001080B" w:rsidSect="00020086">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C1AE1"/>
    <w:multiLevelType w:val="multilevel"/>
    <w:tmpl w:val="DE143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F41B50"/>
    <w:multiLevelType w:val="multilevel"/>
    <w:tmpl w:val="E0E8D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F470E2"/>
    <w:multiLevelType w:val="multilevel"/>
    <w:tmpl w:val="B784B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D818E8"/>
    <w:multiLevelType w:val="multilevel"/>
    <w:tmpl w:val="57A4B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5E22302"/>
    <w:multiLevelType w:val="multilevel"/>
    <w:tmpl w:val="9E60407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nsid w:val="1C2A21BA"/>
    <w:multiLevelType w:val="multilevel"/>
    <w:tmpl w:val="18CE1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02C6B01"/>
    <w:multiLevelType w:val="multilevel"/>
    <w:tmpl w:val="A9CEC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1C93414"/>
    <w:multiLevelType w:val="multilevel"/>
    <w:tmpl w:val="46F23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B4A532A"/>
    <w:multiLevelType w:val="multilevel"/>
    <w:tmpl w:val="66F07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DFA7100"/>
    <w:multiLevelType w:val="multilevel"/>
    <w:tmpl w:val="CF8CE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7E845BE"/>
    <w:multiLevelType w:val="multilevel"/>
    <w:tmpl w:val="9850C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03D7DB3"/>
    <w:multiLevelType w:val="multilevel"/>
    <w:tmpl w:val="0E729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1D51BE4"/>
    <w:multiLevelType w:val="multilevel"/>
    <w:tmpl w:val="5428F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2682334"/>
    <w:multiLevelType w:val="multilevel"/>
    <w:tmpl w:val="6E343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717467B"/>
    <w:multiLevelType w:val="multilevel"/>
    <w:tmpl w:val="1AD6E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B2D0DAE"/>
    <w:multiLevelType w:val="multilevel"/>
    <w:tmpl w:val="0966F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DC179C6"/>
    <w:multiLevelType w:val="multilevel"/>
    <w:tmpl w:val="DB1E9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2B8003F"/>
    <w:multiLevelType w:val="multilevel"/>
    <w:tmpl w:val="252A3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7E33423"/>
    <w:multiLevelType w:val="multilevel"/>
    <w:tmpl w:val="CEF8A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4287895"/>
    <w:multiLevelType w:val="multilevel"/>
    <w:tmpl w:val="61509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528415D"/>
    <w:multiLevelType w:val="multilevel"/>
    <w:tmpl w:val="9904C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A8D4B99"/>
    <w:multiLevelType w:val="multilevel"/>
    <w:tmpl w:val="CE38E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DF90A8D"/>
    <w:multiLevelType w:val="multilevel"/>
    <w:tmpl w:val="CFAA6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startOverride w:val="1"/>
    </w:lvlOverride>
  </w:num>
  <w:num w:numId="2">
    <w:abstractNumId w:val="20"/>
    <w:lvlOverride w:ilvl="0">
      <w:startOverride w:val="1"/>
    </w:lvlOverride>
  </w:num>
  <w:num w:numId="3">
    <w:abstractNumId w:val="2"/>
    <w:lvlOverride w:ilvl="0">
      <w:startOverride w:val="1"/>
    </w:lvlOverride>
  </w:num>
  <w:num w:numId="4">
    <w:abstractNumId w:val="4"/>
    <w:lvlOverride w:ilvl="0">
      <w:startOverride w:val="1"/>
    </w:lvlOverride>
  </w:num>
  <w:num w:numId="5">
    <w:abstractNumId w:val="17"/>
    <w:lvlOverride w:ilvl="0">
      <w:startOverride w:val="7"/>
    </w:lvlOverride>
  </w:num>
  <w:num w:numId="6">
    <w:abstractNumId w:val="14"/>
    <w:lvlOverride w:ilvl="0">
      <w:startOverride w:val="1"/>
    </w:lvlOverride>
  </w:num>
  <w:num w:numId="7">
    <w:abstractNumId w:val="7"/>
    <w:lvlOverride w:ilvl="0">
      <w:startOverride w:val="14"/>
    </w:lvlOverride>
  </w:num>
  <w:num w:numId="8">
    <w:abstractNumId w:val="6"/>
    <w:lvlOverride w:ilvl="0">
      <w:startOverride w:val="1"/>
    </w:lvlOverride>
  </w:num>
  <w:num w:numId="9">
    <w:abstractNumId w:val="0"/>
    <w:lvlOverride w:ilvl="0">
      <w:startOverride w:val="1"/>
    </w:lvlOverride>
  </w:num>
  <w:num w:numId="10">
    <w:abstractNumId w:val="10"/>
    <w:lvlOverride w:ilvl="0">
      <w:startOverride w:val="1"/>
    </w:lvlOverride>
  </w:num>
  <w:num w:numId="11">
    <w:abstractNumId w:val="19"/>
    <w:lvlOverride w:ilvl="0">
      <w:startOverride w:val="1"/>
    </w:lvlOverride>
  </w:num>
  <w:num w:numId="12">
    <w:abstractNumId w:val="11"/>
    <w:lvlOverride w:ilvl="0">
      <w:startOverride w:val="1"/>
    </w:lvlOverride>
  </w:num>
  <w:num w:numId="13">
    <w:abstractNumId w:val="5"/>
    <w:lvlOverride w:ilvl="0">
      <w:startOverride w:val="1"/>
    </w:lvlOverride>
  </w:num>
  <w:num w:numId="14">
    <w:abstractNumId w:val="18"/>
    <w:lvlOverride w:ilvl="0">
      <w:startOverride w:val="1"/>
    </w:lvlOverride>
  </w:num>
  <w:num w:numId="15">
    <w:abstractNumId w:val="21"/>
    <w:lvlOverride w:ilvl="0">
      <w:startOverride w:val="1"/>
    </w:lvlOverride>
  </w:num>
  <w:num w:numId="16">
    <w:abstractNumId w:val="8"/>
    <w:lvlOverride w:ilvl="0">
      <w:startOverride w:val="1"/>
    </w:lvlOverride>
  </w:num>
  <w:num w:numId="17">
    <w:abstractNumId w:val="12"/>
    <w:lvlOverride w:ilvl="0">
      <w:startOverride w:val="1"/>
    </w:lvlOverride>
  </w:num>
  <w:num w:numId="18">
    <w:abstractNumId w:val="13"/>
    <w:lvlOverride w:ilvl="0">
      <w:startOverride w:val="1"/>
    </w:lvlOverride>
  </w:num>
  <w:num w:numId="19">
    <w:abstractNumId w:val="9"/>
    <w:lvlOverride w:ilvl="0">
      <w:startOverride w:val="1"/>
    </w:lvlOverride>
  </w:num>
  <w:num w:numId="20">
    <w:abstractNumId w:val="16"/>
    <w:lvlOverride w:ilvl="0">
      <w:startOverride w:val="1"/>
    </w:lvlOverride>
  </w:num>
  <w:num w:numId="21">
    <w:abstractNumId w:val="22"/>
    <w:lvlOverride w:ilvl="0">
      <w:startOverride w:val="1"/>
    </w:lvlOverride>
  </w:num>
  <w:num w:numId="22">
    <w:abstractNumId w:val="3"/>
    <w:lvlOverride w:ilvl="0">
      <w:startOverride w:val="1"/>
    </w:lvlOverride>
  </w:num>
  <w:num w:numId="23">
    <w:abstractNumId w:val="15"/>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64934"/>
    <w:rsid w:val="0001080B"/>
    <w:rsid w:val="00020086"/>
    <w:rsid w:val="00664934"/>
    <w:rsid w:val="00761482"/>
    <w:rsid w:val="007D0BAD"/>
    <w:rsid w:val="0095732B"/>
    <w:rsid w:val="00AE0250"/>
    <w:rsid w:val="00AF207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080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6493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64934"/>
    <w:pPr>
      <w:ind w:left="720"/>
      <w:contextualSpacing/>
    </w:pPr>
  </w:style>
</w:styles>
</file>

<file path=word/webSettings.xml><?xml version="1.0" encoding="utf-8"?>
<w:webSettings xmlns:r="http://schemas.openxmlformats.org/officeDocument/2006/relationships" xmlns:w="http://schemas.openxmlformats.org/wordprocessingml/2006/main">
  <w:divs>
    <w:div w:id="782110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2017</Words>
  <Characters>11497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Jackie</dc:creator>
  <cp:lastModifiedBy>Dale</cp:lastModifiedBy>
  <cp:revision>2</cp:revision>
  <cp:lastPrinted>2011-01-20T18:31:00Z</cp:lastPrinted>
  <dcterms:created xsi:type="dcterms:W3CDTF">2012-11-28T16:32:00Z</dcterms:created>
  <dcterms:modified xsi:type="dcterms:W3CDTF">2012-11-28T16:32:00Z</dcterms:modified>
</cp:coreProperties>
</file>