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7A" w:rsidRDefault="00BA4732">
      <w:r>
        <w:t>Dog Park Committee Agenda for May 2 at 6:00pm</w:t>
      </w:r>
    </w:p>
    <w:p w:rsidR="00BA4732" w:rsidRPr="00BA4732" w:rsidRDefault="00BA4732" w:rsidP="00BA4732">
      <w:pPr>
        <w:pStyle w:val="ListParagraph"/>
        <w:numPr>
          <w:ilvl w:val="0"/>
          <w:numId w:val="3"/>
        </w:numPr>
        <w:shd w:val="clear" w:color="auto" w:fill="FFFFFF"/>
        <w:spacing w:after="0"/>
        <w:ind w:left="360"/>
        <w:rPr>
          <w:rFonts w:ascii="Segoe UI" w:hAnsi="Segoe UI" w:cs="Segoe UI"/>
          <w:color w:val="212121"/>
          <w:sz w:val="15"/>
          <w:szCs w:val="15"/>
        </w:rPr>
      </w:pPr>
      <w:r w:rsidRPr="00BA4732">
        <w:rPr>
          <w:rFonts w:ascii="Segoe UI" w:hAnsi="Segoe UI" w:cs="Segoe UI"/>
          <w:color w:val="212121"/>
          <w:sz w:val="20"/>
          <w:szCs w:val="20"/>
        </w:rPr>
        <w:t>Call to order</w:t>
      </w:r>
    </w:p>
    <w:p w:rsidR="00BA4732" w:rsidRPr="00BA4732" w:rsidRDefault="00BA4732" w:rsidP="00BA4732">
      <w:pPr>
        <w:pStyle w:val="ListParagraph"/>
        <w:numPr>
          <w:ilvl w:val="0"/>
          <w:numId w:val="3"/>
        </w:numPr>
        <w:shd w:val="clear" w:color="auto" w:fill="FFFFFF"/>
        <w:spacing w:after="0"/>
        <w:ind w:left="360"/>
        <w:rPr>
          <w:rFonts w:ascii="Segoe UI" w:hAnsi="Segoe UI" w:cs="Segoe UI"/>
          <w:color w:val="212121"/>
          <w:sz w:val="15"/>
          <w:szCs w:val="15"/>
        </w:rPr>
      </w:pPr>
      <w:r w:rsidRPr="00BA4732">
        <w:rPr>
          <w:rFonts w:ascii="Segoe UI" w:hAnsi="Segoe UI" w:cs="Segoe UI"/>
          <w:color w:val="212121"/>
          <w:sz w:val="20"/>
          <w:szCs w:val="20"/>
        </w:rPr>
        <w:t>Finalize agenda</w:t>
      </w:r>
    </w:p>
    <w:p w:rsidR="00BA4732" w:rsidRPr="00BA4732" w:rsidRDefault="00BA4732" w:rsidP="00BA4732">
      <w:pPr>
        <w:pStyle w:val="ListParagraph"/>
        <w:numPr>
          <w:ilvl w:val="0"/>
          <w:numId w:val="3"/>
        </w:numPr>
        <w:shd w:val="clear" w:color="auto" w:fill="FFFFFF"/>
        <w:spacing w:after="0"/>
        <w:ind w:left="360"/>
        <w:rPr>
          <w:rFonts w:ascii="Segoe UI" w:hAnsi="Segoe UI" w:cs="Segoe UI"/>
          <w:color w:val="212121"/>
          <w:sz w:val="15"/>
          <w:szCs w:val="15"/>
        </w:rPr>
      </w:pPr>
      <w:r w:rsidRPr="00BA4732">
        <w:rPr>
          <w:rFonts w:ascii="Segoe UI" w:hAnsi="Segoe UI" w:cs="Segoe UI"/>
          <w:color w:val="212121"/>
          <w:sz w:val="20"/>
          <w:szCs w:val="20"/>
        </w:rPr>
        <w:t>Approve April minutes</w:t>
      </w:r>
    </w:p>
    <w:p w:rsidR="00BA4732" w:rsidRPr="00BA4732" w:rsidRDefault="00BA4732" w:rsidP="00BA4732">
      <w:pPr>
        <w:pStyle w:val="ListParagraph"/>
        <w:numPr>
          <w:ilvl w:val="0"/>
          <w:numId w:val="3"/>
        </w:numPr>
        <w:shd w:val="clear" w:color="auto" w:fill="FFFFFF"/>
        <w:spacing w:after="0"/>
        <w:ind w:left="360"/>
        <w:rPr>
          <w:rFonts w:ascii="Segoe UI" w:hAnsi="Segoe UI" w:cs="Segoe UI"/>
          <w:color w:val="212121"/>
          <w:sz w:val="15"/>
          <w:szCs w:val="15"/>
        </w:rPr>
      </w:pPr>
      <w:r w:rsidRPr="00BA4732">
        <w:rPr>
          <w:rFonts w:ascii="Segoe UI" w:hAnsi="Segoe UI" w:cs="Segoe UI"/>
          <w:color w:val="212121"/>
          <w:sz w:val="20"/>
          <w:szCs w:val="20"/>
        </w:rPr>
        <w:t>Receive public comment</w:t>
      </w:r>
    </w:p>
    <w:p w:rsidR="00BA4732" w:rsidRPr="00BA4732" w:rsidRDefault="00BA4732" w:rsidP="00BA4732">
      <w:pPr>
        <w:pStyle w:val="ListParagraph"/>
        <w:numPr>
          <w:ilvl w:val="0"/>
          <w:numId w:val="3"/>
        </w:numPr>
        <w:shd w:val="clear" w:color="auto" w:fill="FFFFFF"/>
        <w:spacing w:after="0"/>
        <w:ind w:left="360"/>
        <w:rPr>
          <w:rFonts w:ascii="Segoe UI" w:hAnsi="Segoe UI" w:cs="Segoe UI"/>
          <w:color w:val="212121"/>
          <w:sz w:val="15"/>
          <w:szCs w:val="15"/>
        </w:rPr>
      </w:pPr>
      <w:r w:rsidRPr="00BA4732">
        <w:rPr>
          <w:rFonts w:ascii="Segoe UI" w:hAnsi="Segoe UI" w:cs="Segoe UI"/>
          <w:color w:val="212121"/>
          <w:sz w:val="20"/>
          <w:szCs w:val="20"/>
        </w:rPr>
        <w:t>Discuss ideas generated by review of public spaces</w:t>
      </w:r>
    </w:p>
    <w:p w:rsidR="00BA4732" w:rsidRPr="00BA4732" w:rsidRDefault="00BA4732" w:rsidP="00BA4732">
      <w:pPr>
        <w:pStyle w:val="ListParagraph"/>
        <w:numPr>
          <w:ilvl w:val="0"/>
          <w:numId w:val="3"/>
        </w:numPr>
        <w:shd w:val="clear" w:color="auto" w:fill="FFFFFF"/>
        <w:spacing w:after="0"/>
        <w:ind w:left="360"/>
        <w:rPr>
          <w:rFonts w:ascii="Segoe UI" w:hAnsi="Segoe UI" w:cs="Segoe UI"/>
          <w:color w:val="212121"/>
          <w:sz w:val="15"/>
          <w:szCs w:val="15"/>
        </w:rPr>
      </w:pPr>
      <w:r w:rsidRPr="00BA4732">
        <w:rPr>
          <w:rFonts w:ascii="Segoe UI" w:hAnsi="Segoe UI" w:cs="Segoe UI"/>
          <w:color w:val="212121"/>
          <w:sz w:val="20"/>
          <w:szCs w:val="20"/>
        </w:rPr>
        <w:t>Revise committee vision statement</w:t>
      </w:r>
    </w:p>
    <w:p w:rsidR="00BA4732" w:rsidRPr="00BA4732" w:rsidRDefault="00BA4732" w:rsidP="00BA4732">
      <w:pPr>
        <w:pStyle w:val="ListParagraph"/>
        <w:numPr>
          <w:ilvl w:val="0"/>
          <w:numId w:val="3"/>
        </w:numPr>
        <w:shd w:val="clear" w:color="auto" w:fill="FFFFFF"/>
        <w:spacing w:after="0"/>
        <w:ind w:left="360"/>
        <w:rPr>
          <w:rFonts w:ascii="Segoe UI" w:hAnsi="Segoe UI" w:cs="Segoe UI"/>
          <w:color w:val="212121"/>
          <w:sz w:val="15"/>
          <w:szCs w:val="15"/>
        </w:rPr>
      </w:pPr>
      <w:r w:rsidRPr="00BA4732">
        <w:rPr>
          <w:rFonts w:ascii="Segoe UI" w:hAnsi="Segoe UI" w:cs="Segoe UI"/>
          <w:color w:val="212121"/>
          <w:sz w:val="20"/>
          <w:szCs w:val="20"/>
        </w:rPr>
        <w:t>Develop June meeting agenda</w:t>
      </w:r>
    </w:p>
    <w:p w:rsidR="00BA4732" w:rsidRPr="00BA4732" w:rsidRDefault="00BA4732" w:rsidP="00BA4732">
      <w:pPr>
        <w:pStyle w:val="ListParagraph"/>
        <w:numPr>
          <w:ilvl w:val="0"/>
          <w:numId w:val="3"/>
        </w:numPr>
        <w:shd w:val="clear" w:color="auto" w:fill="FFFFFF"/>
        <w:spacing w:after="120"/>
        <w:ind w:left="360"/>
        <w:rPr>
          <w:rFonts w:ascii="Segoe UI" w:hAnsi="Segoe UI" w:cs="Segoe UI"/>
          <w:color w:val="212121"/>
          <w:sz w:val="15"/>
          <w:szCs w:val="15"/>
        </w:rPr>
      </w:pPr>
      <w:r w:rsidRPr="00BA4732">
        <w:rPr>
          <w:rFonts w:ascii="Segoe UI" w:hAnsi="Segoe UI" w:cs="Segoe UI"/>
          <w:color w:val="212121"/>
          <w:sz w:val="20"/>
          <w:szCs w:val="20"/>
        </w:rPr>
        <w:t>Adjourn</w:t>
      </w:r>
    </w:p>
    <w:p w:rsidR="00BA4732" w:rsidRDefault="00BA4732"/>
    <w:sectPr w:rsidR="00BA4732" w:rsidSect="00613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267B"/>
    <w:multiLevelType w:val="hybridMultilevel"/>
    <w:tmpl w:val="ED7A21F4"/>
    <w:lvl w:ilvl="0" w:tplc="2962130A">
      <w:numFmt w:val="bullet"/>
      <w:lvlText w:val=""/>
      <w:lvlJc w:val="left"/>
      <w:pPr>
        <w:ind w:left="0" w:hanging="360"/>
      </w:pPr>
      <w:rPr>
        <w:rFonts w:ascii="Symbol" w:eastAsia="Times New Roman" w:hAnsi="Symbol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9875711"/>
    <w:multiLevelType w:val="hybridMultilevel"/>
    <w:tmpl w:val="BFF236EE"/>
    <w:lvl w:ilvl="0" w:tplc="2962130A">
      <w:numFmt w:val="bullet"/>
      <w:lvlText w:val=""/>
      <w:lvlJc w:val="left"/>
      <w:pPr>
        <w:ind w:left="0" w:hanging="360"/>
      </w:pPr>
      <w:rPr>
        <w:rFonts w:ascii="Symbol" w:eastAsia="Times New Roman" w:hAnsi="Symbol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36253"/>
    <w:multiLevelType w:val="hybridMultilevel"/>
    <w:tmpl w:val="A5F8B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A4732"/>
    <w:rsid w:val="0061367A"/>
    <w:rsid w:val="00BA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A4732"/>
  </w:style>
  <w:style w:type="paragraph" w:styleId="ListParagraph">
    <w:name w:val="List Paragraph"/>
    <w:basedOn w:val="Normal"/>
    <w:uiPriority w:val="34"/>
    <w:qFormat/>
    <w:rsid w:val="00BA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03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7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5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9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2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64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0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>Hewlett-Packard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Chee Yeun</dc:creator>
  <cp:lastModifiedBy>Chee Yeun</cp:lastModifiedBy>
  <cp:revision>1</cp:revision>
  <dcterms:created xsi:type="dcterms:W3CDTF">2017-04-29T15:41:00Z</dcterms:created>
  <dcterms:modified xsi:type="dcterms:W3CDTF">2017-04-29T15:45:00Z</dcterms:modified>
</cp:coreProperties>
</file>