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-1989" w:type="dxa"/>
        <w:tblLook w:val="04A0"/>
      </w:tblPr>
      <w:tblGrid>
        <w:gridCol w:w="2364"/>
        <w:gridCol w:w="8484"/>
      </w:tblGrid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Date and Time: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B77B55" w:rsidP="00291C99">
            <w:r>
              <w:t>February 15</w:t>
            </w:r>
            <w:r w:rsidRPr="00B77B55">
              <w:rPr>
                <w:vertAlign w:val="superscript"/>
              </w:rPr>
              <w:t>th</w:t>
            </w:r>
            <w:r>
              <w:t xml:space="preserve"> 2013 7 p.m.</w:t>
            </w:r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Location: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501C6B" w:rsidP="00291C99">
            <w:r>
              <w:t>Birchwood City H</w:t>
            </w:r>
            <w:r w:rsidR="006729F9">
              <w:t>all</w:t>
            </w:r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Facilitator: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501C6B" w:rsidP="00291C99">
            <w:r>
              <w:t xml:space="preserve">Gene </w:t>
            </w:r>
            <w:proofErr w:type="spellStart"/>
            <w:r>
              <w:t>Ruehle</w:t>
            </w:r>
            <w:proofErr w:type="spellEnd"/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Minutes Prepared By: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6729F9" w:rsidP="00291C99">
            <w:r>
              <w:t>Mark Anderson</w:t>
            </w:r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Attendees: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291C99" w:rsidP="00B77B55">
            <w:r w:rsidRPr="00291C99">
              <w:t> </w:t>
            </w:r>
            <w:r w:rsidR="006729F9">
              <w:t xml:space="preserve">Mark Anderson, Gene </w:t>
            </w:r>
            <w:proofErr w:type="spellStart"/>
            <w:r w:rsidR="006729F9">
              <w:t>Ruehle</w:t>
            </w:r>
            <w:proofErr w:type="spellEnd"/>
            <w:r w:rsidR="00B77B55">
              <w:t xml:space="preserve">, </w:t>
            </w:r>
            <w:r w:rsidR="006729F9">
              <w:t>Dave Reynolds</w:t>
            </w:r>
          </w:p>
        </w:tc>
      </w:tr>
      <w:tr w:rsidR="0076163A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</w:tcPr>
          <w:p w:rsidR="0076163A" w:rsidRPr="00291C99" w:rsidRDefault="0076163A" w:rsidP="00291C99">
            <w:pPr>
              <w:rPr>
                <w:b/>
                <w:bCs/>
              </w:rPr>
            </w:pPr>
            <w:r>
              <w:rPr>
                <w:b/>
                <w:bCs/>
              </w:rPr>
              <w:t>Absent:</w:t>
            </w:r>
            <w:bookmarkStart w:id="0" w:name="_GoBack"/>
            <w:bookmarkEnd w:id="0"/>
          </w:p>
        </w:tc>
        <w:tc>
          <w:tcPr>
            <w:tcW w:w="8484" w:type="dxa"/>
            <w:noWrap/>
          </w:tcPr>
          <w:p w:rsidR="0076163A" w:rsidRPr="00291C99" w:rsidRDefault="00B77B55" w:rsidP="00291C99">
            <w:r>
              <w:t xml:space="preserve"> John Anderson, Tom Patsy</w:t>
            </w:r>
          </w:p>
        </w:tc>
      </w:tr>
    </w:tbl>
    <w:p w:rsidR="00291C99" w:rsidRDefault="00291C99" w:rsidP="00291C99"/>
    <w:tbl>
      <w:tblPr>
        <w:tblStyle w:val="TableGrid"/>
        <w:tblW w:w="11880" w:type="dxa"/>
        <w:tblInd w:w="-1152" w:type="dxa"/>
        <w:tblLook w:val="04A0"/>
      </w:tblPr>
      <w:tblGrid>
        <w:gridCol w:w="1260"/>
        <w:gridCol w:w="2250"/>
        <w:gridCol w:w="8370"/>
      </w:tblGrid>
      <w:tr w:rsidR="00291C99" w:rsidRPr="00291C99" w:rsidTr="00FF204F">
        <w:trPr>
          <w:trHeight w:val="255"/>
        </w:trPr>
        <w:tc>
          <w:tcPr>
            <w:tcW w:w="11880" w:type="dxa"/>
            <w:gridSpan w:val="3"/>
            <w:shd w:val="pct25" w:color="D99594" w:themeColor="accent2" w:themeTint="99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Points Discussed</w:t>
            </w:r>
          </w:p>
        </w:tc>
      </w:tr>
      <w:tr w:rsidR="00291C99" w:rsidRPr="00291C99" w:rsidTr="00FF204F">
        <w:trPr>
          <w:trHeight w:val="305"/>
        </w:trPr>
        <w:tc>
          <w:tcPr>
            <w:tcW w:w="126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Number</w:t>
            </w:r>
          </w:p>
        </w:tc>
        <w:tc>
          <w:tcPr>
            <w:tcW w:w="225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Topic</w:t>
            </w:r>
          </w:p>
        </w:tc>
        <w:tc>
          <w:tcPr>
            <w:tcW w:w="837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Highlights</w:t>
            </w:r>
          </w:p>
        </w:tc>
      </w:tr>
      <w:tr w:rsidR="00291C99" w:rsidRPr="00291C99" w:rsidTr="00FF204F">
        <w:trPr>
          <w:trHeight w:val="315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1</w:t>
            </w:r>
          </w:p>
        </w:tc>
        <w:tc>
          <w:tcPr>
            <w:tcW w:w="2250" w:type="dxa"/>
            <w:hideMark/>
          </w:tcPr>
          <w:p w:rsidR="00291C99" w:rsidRPr="00291C99" w:rsidRDefault="00291C99" w:rsidP="00501C6B">
            <w:r w:rsidRPr="00291C99">
              <w:t> </w:t>
            </w:r>
            <w:r w:rsidR="00B77B55">
              <w:t>contractors</w:t>
            </w:r>
          </w:p>
        </w:tc>
        <w:tc>
          <w:tcPr>
            <w:tcW w:w="8370" w:type="dxa"/>
            <w:hideMark/>
          </w:tcPr>
          <w:p w:rsidR="00291C99" w:rsidRPr="00291C99" w:rsidRDefault="00291C99" w:rsidP="00501C6B">
            <w:r w:rsidRPr="00291C99">
              <w:t> </w:t>
            </w:r>
            <w:r w:rsidR="006729F9">
              <w:t xml:space="preserve"> </w:t>
            </w:r>
            <w:r w:rsidR="00B77B55">
              <w:t>Reviewed list of contractors that have been used in the past and compiled contacts and phone numbers</w:t>
            </w:r>
            <w:r w:rsidR="00D336B2">
              <w:t>.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2</w:t>
            </w:r>
          </w:p>
        </w:tc>
        <w:tc>
          <w:tcPr>
            <w:tcW w:w="2250" w:type="dxa"/>
            <w:hideMark/>
          </w:tcPr>
          <w:p w:rsidR="00291C99" w:rsidRPr="00291C99" w:rsidRDefault="00291C99">
            <w:r w:rsidRPr="00291C99">
              <w:t> </w:t>
            </w:r>
            <w:r w:rsidR="00B77B55">
              <w:t>Main streets that need repair</w:t>
            </w:r>
          </w:p>
        </w:tc>
        <w:tc>
          <w:tcPr>
            <w:tcW w:w="8370" w:type="dxa"/>
            <w:hideMark/>
          </w:tcPr>
          <w:p w:rsidR="00291C99" w:rsidRPr="00291C99" w:rsidRDefault="00291C99" w:rsidP="00291C99">
            <w:r w:rsidRPr="00291C99">
              <w:t> </w:t>
            </w:r>
            <w:r w:rsidR="00B77B55">
              <w:t xml:space="preserve">Reviewed list of the 4 priority streets that require repair in 2013 and reviewed info provided by evaluation performed in 2012 owl, cedar/hall, wildwood, </w:t>
            </w:r>
            <w:proofErr w:type="spellStart"/>
            <w:r w:rsidR="00B77B55">
              <w:t>oakridge</w:t>
            </w:r>
            <w:proofErr w:type="spellEnd"/>
            <w:r w:rsidR="00B77B55">
              <w:t>.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3</w:t>
            </w:r>
          </w:p>
        </w:tc>
        <w:tc>
          <w:tcPr>
            <w:tcW w:w="2250" w:type="dxa"/>
            <w:hideMark/>
          </w:tcPr>
          <w:p w:rsidR="00291C99" w:rsidRPr="00291C99" w:rsidRDefault="00291C99">
            <w:r w:rsidRPr="00291C99">
              <w:t> </w:t>
            </w:r>
            <w:r w:rsidR="00173B97">
              <w:t>Repair process</w:t>
            </w:r>
          </w:p>
        </w:tc>
        <w:tc>
          <w:tcPr>
            <w:tcW w:w="8370" w:type="dxa"/>
            <w:hideMark/>
          </w:tcPr>
          <w:p w:rsidR="00291C99" w:rsidRPr="00291C99" w:rsidRDefault="00291C99" w:rsidP="00291C99">
            <w:r w:rsidRPr="00291C99">
              <w:t> </w:t>
            </w:r>
            <w:r w:rsidR="00173B97">
              <w:t xml:space="preserve">Reviewed info on what </w:t>
            </w:r>
            <w:proofErr w:type="gramStart"/>
            <w:r w:rsidR="00173B97">
              <w:t>process’</w:t>
            </w:r>
            <w:proofErr w:type="gramEnd"/>
            <w:r w:rsidR="00173B97">
              <w:t xml:space="preserve"> might be best to give maximum life from any particular repair project</w:t>
            </w:r>
            <w:r w:rsidR="00377AC9">
              <w:t>.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4</w:t>
            </w:r>
          </w:p>
        </w:tc>
        <w:tc>
          <w:tcPr>
            <w:tcW w:w="2250" w:type="dxa"/>
            <w:hideMark/>
          </w:tcPr>
          <w:p w:rsidR="00291C99" w:rsidRPr="00291C99" w:rsidRDefault="00291C99">
            <w:r w:rsidRPr="00291C99">
              <w:t> </w:t>
            </w:r>
            <w:r w:rsidR="00173B97">
              <w:t>Product lifetimes</w:t>
            </w:r>
          </w:p>
        </w:tc>
        <w:tc>
          <w:tcPr>
            <w:tcW w:w="8370" w:type="dxa"/>
            <w:hideMark/>
          </w:tcPr>
          <w:p w:rsidR="00291C99" w:rsidRPr="00291C99" w:rsidRDefault="00291C99" w:rsidP="00173B97">
            <w:r w:rsidRPr="00291C99">
              <w:t> </w:t>
            </w:r>
            <w:r w:rsidR="00173B97">
              <w:t>Reviewed and discussed product lifetimes as provided by contractor quotes and tom wood previously provided to Birchwood.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5</w:t>
            </w:r>
          </w:p>
        </w:tc>
        <w:tc>
          <w:tcPr>
            <w:tcW w:w="2250" w:type="dxa"/>
            <w:hideMark/>
          </w:tcPr>
          <w:p w:rsidR="00291C99" w:rsidRPr="00291C99" w:rsidRDefault="00291C99">
            <w:r w:rsidRPr="00291C99">
              <w:t> </w:t>
            </w:r>
            <w:r w:rsidR="00173B97">
              <w:t>Repair start dates</w:t>
            </w:r>
          </w:p>
        </w:tc>
        <w:tc>
          <w:tcPr>
            <w:tcW w:w="8370" w:type="dxa"/>
            <w:hideMark/>
          </w:tcPr>
          <w:p w:rsidR="00291C99" w:rsidRPr="00291C99" w:rsidRDefault="00291C99" w:rsidP="00291C99">
            <w:r w:rsidRPr="00291C99">
              <w:t> </w:t>
            </w:r>
            <w:r w:rsidR="00173B97">
              <w:t xml:space="preserve">Need to setup contractor interviews to receive quotes and try to get info to council </w:t>
            </w:r>
            <w:proofErr w:type="spellStart"/>
            <w:r w:rsidR="00173B97">
              <w:t>asap</w:t>
            </w:r>
            <w:proofErr w:type="spellEnd"/>
            <w:r w:rsidR="00377AC9">
              <w:t>.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6</w:t>
            </w:r>
          </w:p>
        </w:tc>
        <w:tc>
          <w:tcPr>
            <w:tcW w:w="2250" w:type="dxa"/>
            <w:hideMark/>
          </w:tcPr>
          <w:p w:rsidR="00291C99" w:rsidRPr="00291C99" w:rsidRDefault="00291C99">
            <w:r w:rsidRPr="00291C99">
              <w:t> </w:t>
            </w:r>
            <w:r w:rsidR="00173B97">
              <w:t>Analysis of roads</w:t>
            </w:r>
          </w:p>
        </w:tc>
        <w:tc>
          <w:tcPr>
            <w:tcW w:w="8370" w:type="dxa"/>
            <w:hideMark/>
          </w:tcPr>
          <w:p w:rsidR="00291C99" w:rsidRPr="00291C99" w:rsidRDefault="00291C99" w:rsidP="00291C99">
            <w:r w:rsidRPr="00291C99">
              <w:t> </w:t>
            </w:r>
            <w:r w:rsidR="00173B97">
              <w:t>Reviewed analysis info and recommendations provided by 2012 ro</w:t>
            </w:r>
            <w:r w:rsidR="00377AC9">
              <w:t>a</w:t>
            </w:r>
            <w:r w:rsidR="00173B97">
              <w:t>ds study</w:t>
            </w:r>
            <w:r w:rsidR="00377AC9">
              <w:t>.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7</w:t>
            </w:r>
          </w:p>
        </w:tc>
        <w:tc>
          <w:tcPr>
            <w:tcW w:w="2250" w:type="dxa"/>
            <w:hideMark/>
          </w:tcPr>
          <w:p w:rsidR="00291C99" w:rsidRPr="00291C99" w:rsidRDefault="00291C99">
            <w:r w:rsidRPr="00291C99">
              <w:t> </w:t>
            </w:r>
            <w:r w:rsidR="00173B97">
              <w:t>Hall</w:t>
            </w:r>
            <w:r w:rsidR="00D336B2">
              <w:t>/</w:t>
            </w:r>
            <w:r w:rsidR="00173B97">
              <w:t>cedar</w:t>
            </w:r>
          </w:p>
        </w:tc>
        <w:tc>
          <w:tcPr>
            <w:tcW w:w="8370" w:type="dxa"/>
            <w:hideMark/>
          </w:tcPr>
          <w:p w:rsidR="00291C99" w:rsidRPr="00291C99" w:rsidRDefault="00291C99" w:rsidP="00291C99">
            <w:r w:rsidRPr="00291C99">
              <w:t> </w:t>
            </w:r>
            <w:r w:rsidR="00173B97">
              <w:t>Reviewed info on crack seal quotes previously provided for hall</w:t>
            </w:r>
            <w:r w:rsidR="00377AC9">
              <w:t>/cedar.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8</w:t>
            </w:r>
          </w:p>
        </w:tc>
        <w:tc>
          <w:tcPr>
            <w:tcW w:w="2250" w:type="dxa"/>
            <w:hideMark/>
          </w:tcPr>
          <w:p w:rsidR="00291C99" w:rsidRPr="00291C99" w:rsidRDefault="00291C99" w:rsidP="00377AC9">
            <w:r w:rsidRPr="00291C99">
              <w:t> </w:t>
            </w:r>
          </w:p>
        </w:tc>
        <w:tc>
          <w:tcPr>
            <w:tcW w:w="837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9</w:t>
            </w:r>
          </w:p>
        </w:tc>
        <w:tc>
          <w:tcPr>
            <w:tcW w:w="225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837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10</w:t>
            </w:r>
          </w:p>
        </w:tc>
        <w:tc>
          <w:tcPr>
            <w:tcW w:w="225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837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</w:tbl>
    <w:p w:rsidR="00291C99" w:rsidRDefault="00291C99" w:rsidP="00291C99"/>
    <w:tbl>
      <w:tblPr>
        <w:tblStyle w:val="TableGrid"/>
        <w:tblW w:w="11880" w:type="dxa"/>
        <w:tblInd w:w="-1152" w:type="dxa"/>
        <w:tblLayout w:type="fixed"/>
        <w:tblLook w:val="04A0"/>
      </w:tblPr>
      <w:tblGrid>
        <w:gridCol w:w="1260"/>
        <w:gridCol w:w="2520"/>
        <w:gridCol w:w="1350"/>
        <w:gridCol w:w="6750"/>
      </w:tblGrid>
      <w:tr w:rsidR="00291C99" w:rsidRPr="00291C99" w:rsidTr="00FF204F">
        <w:trPr>
          <w:trHeight w:val="276"/>
        </w:trPr>
        <w:tc>
          <w:tcPr>
            <w:tcW w:w="11880" w:type="dxa"/>
            <w:gridSpan w:val="4"/>
            <w:shd w:val="pct25" w:color="D99594" w:themeColor="accent2" w:themeTint="99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Current Action Items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Number</w:t>
            </w:r>
          </w:p>
        </w:tc>
        <w:tc>
          <w:tcPr>
            <w:tcW w:w="252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Owner</w:t>
            </w:r>
          </w:p>
        </w:tc>
        <w:tc>
          <w:tcPr>
            <w:tcW w:w="135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Target Date</w:t>
            </w:r>
          </w:p>
        </w:tc>
        <w:tc>
          <w:tcPr>
            <w:tcW w:w="675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Item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1</w:t>
            </w:r>
          </w:p>
        </w:tc>
        <w:tc>
          <w:tcPr>
            <w:tcW w:w="2520" w:type="dxa"/>
            <w:hideMark/>
          </w:tcPr>
          <w:p w:rsidR="00291C99" w:rsidRPr="00291C99" w:rsidRDefault="00291C99" w:rsidP="00501C6B">
            <w:r w:rsidRPr="00291C99">
              <w:t> </w:t>
            </w:r>
            <w:r w:rsidR="00173B97">
              <w:t xml:space="preserve">Gene </w:t>
            </w:r>
            <w:proofErr w:type="spellStart"/>
            <w:r w:rsidR="00377AC9">
              <w:t>R</w:t>
            </w:r>
            <w:r w:rsidR="00173B97">
              <w:t>uehle</w:t>
            </w:r>
            <w:proofErr w:type="spellEnd"/>
          </w:p>
        </w:tc>
        <w:tc>
          <w:tcPr>
            <w:tcW w:w="1350" w:type="dxa"/>
            <w:hideMark/>
          </w:tcPr>
          <w:p w:rsidR="00291C99" w:rsidRPr="00291C99" w:rsidRDefault="00291C99" w:rsidP="00501C6B">
            <w:r w:rsidRPr="00291C99">
              <w:t> </w:t>
            </w:r>
            <w:r w:rsidR="00173B97">
              <w:t>2-28-13</w:t>
            </w:r>
          </w:p>
        </w:tc>
        <w:tc>
          <w:tcPr>
            <w:tcW w:w="6750" w:type="dxa"/>
            <w:hideMark/>
          </w:tcPr>
          <w:p w:rsidR="00291C99" w:rsidRPr="00291C99" w:rsidRDefault="00291C99">
            <w:r w:rsidRPr="00291C99">
              <w:t> </w:t>
            </w:r>
            <w:r w:rsidR="00173B97">
              <w:t>Contact tom wood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2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  <w:r w:rsidR="00173B97">
              <w:t>Mark Anderson</w:t>
            </w:r>
          </w:p>
        </w:tc>
        <w:tc>
          <w:tcPr>
            <w:tcW w:w="1350" w:type="dxa"/>
            <w:hideMark/>
          </w:tcPr>
          <w:p w:rsidR="00291C99" w:rsidRPr="00291C99" w:rsidRDefault="00291C99">
            <w:r w:rsidRPr="00291C99">
              <w:t> </w:t>
            </w:r>
            <w:r w:rsidR="00173B97">
              <w:t>2-28-13</w:t>
            </w:r>
          </w:p>
        </w:tc>
        <w:tc>
          <w:tcPr>
            <w:tcW w:w="6750" w:type="dxa"/>
            <w:hideMark/>
          </w:tcPr>
          <w:p w:rsidR="00291C99" w:rsidRPr="00291C99" w:rsidRDefault="00291C99">
            <w:r w:rsidRPr="00291C99">
              <w:t> </w:t>
            </w:r>
            <w:r w:rsidR="00173B97">
              <w:t xml:space="preserve">Find </w:t>
            </w:r>
            <w:r w:rsidR="00377AC9">
              <w:t xml:space="preserve">out what kind of roads / </w:t>
            </w:r>
            <w:r w:rsidR="00173B97">
              <w:t xml:space="preserve">streets budget Birchwood has </w:t>
            </w:r>
            <w:r w:rsidR="00377AC9">
              <w:t>in place.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3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  <w:r w:rsidR="00377AC9">
              <w:t>Mark Anderson</w:t>
            </w:r>
          </w:p>
        </w:tc>
        <w:tc>
          <w:tcPr>
            <w:tcW w:w="1350" w:type="dxa"/>
            <w:hideMark/>
          </w:tcPr>
          <w:p w:rsidR="00291C99" w:rsidRPr="00291C99" w:rsidRDefault="00291C99">
            <w:r w:rsidRPr="00291C99">
              <w:t> </w:t>
            </w:r>
            <w:r w:rsidR="00377AC9">
              <w:t>2-28-13</w:t>
            </w:r>
          </w:p>
        </w:tc>
        <w:tc>
          <w:tcPr>
            <w:tcW w:w="6750" w:type="dxa"/>
            <w:hideMark/>
          </w:tcPr>
          <w:p w:rsidR="00291C99" w:rsidRPr="00291C99" w:rsidRDefault="00291C99">
            <w:r w:rsidRPr="00291C99">
              <w:t> </w:t>
            </w:r>
            <w:r w:rsidR="00377AC9">
              <w:t># of households in Birchwood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4</w:t>
            </w:r>
          </w:p>
        </w:tc>
        <w:tc>
          <w:tcPr>
            <w:tcW w:w="2520" w:type="dxa"/>
            <w:hideMark/>
          </w:tcPr>
          <w:p w:rsidR="00291C99" w:rsidRPr="00291C99" w:rsidRDefault="00291C99"/>
        </w:tc>
        <w:tc>
          <w:tcPr>
            <w:tcW w:w="1350" w:type="dxa"/>
            <w:hideMark/>
          </w:tcPr>
          <w:p w:rsidR="00291C99" w:rsidRPr="00291C99" w:rsidRDefault="00291C99"/>
        </w:tc>
        <w:tc>
          <w:tcPr>
            <w:tcW w:w="675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5</w:t>
            </w:r>
          </w:p>
        </w:tc>
        <w:tc>
          <w:tcPr>
            <w:tcW w:w="2520" w:type="dxa"/>
            <w:hideMark/>
          </w:tcPr>
          <w:p w:rsidR="00291C99" w:rsidRPr="00291C99" w:rsidRDefault="00291C99" w:rsidP="00501C6B">
            <w:r w:rsidRPr="00291C99">
              <w:t> </w:t>
            </w:r>
          </w:p>
        </w:tc>
        <w:tc>
          <w:tcPr>
            <w:tcW w:w="135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75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</w:tbl>
    <w:p w:rsidR="00291C99" w:rsidRDefault="00291C99" w:rsidP="00291C99"/>
    <w:tbl>
      <w:tblPr>
        <w:tblStyle w:val="TableGrid"/>
        <w:tblW w:w="11880" w:type="dxa"/>
        <w:tblInd w:w="-1152" w:type="dxa"/>
        <w:tblLook w:val="04A0"/>
      </w:tblPr>
      <w:tblGrid>
        <w:gridCol w:w="1260"/>
        <w:gridCol w:w="812"/>
        <w:gridCol w:w="1708"/>
        <w:gridCol w:w="472"/>
        <w:gridCol w:w="878"/>
        <w:gridCol w:w="462"/>
        <w:gridCol w:w="6288"/>
      </w:tblGrid>
      <w:tr w:rsidR="00291C99" w:rsidRPr="00291C99" w:rsidTr="00FF204F">
        <w:trPr>
          <w:trHeight w:val="276"/>
        </w:trPr>
        <w:tc>
          <w:tcPr>
            <w:tcW w:w="11880" w:type="dxa"/>
            <w:gridSpan w:val="7"/>
            <w:shd w:val="pct25" w:color="D99594" w:themeColor="accent2" w:themeTint="99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Closed Action Items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Number</w:t>
            </w:r>
          </w:p>
        </w:tc>
        <w:tc>
          <w:tcPr>
            <w:tcW w:w="2520" w:type="dxa"/>
            <w:gridSpan w:val="2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Owner</w:t>
            </w:r>
          </w:p>
        </w:tc>
        <w:tc>
          <w:tcPr>
            <w:tcW w:w="1350" w:type="dxa"/>
            <w:gridSpan w:val="2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Closed Date</w:t>
            </w:r>
          </w:p>
        </w:tc>
        <w:tc>
          <w:tcPr>
            <w:tcW w:w="6750" w:type="dxa"/>
            <w:gridSpan w:val="2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Resolution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1</w:t>
            </w:r>
          </w:p>
        </w:tc>
        <w:tc>
          <w:tcPr>
            <w:tcW w:w="252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135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75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2</w:t>
            </w:r>
          </w:p>
        </w:tc>
        <w:tc>
          <w:tcPr>
            <w:tcW w:w="252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135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75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3</w:t>
            </w:r>
          </w:p>
        </w:tc>
        <w:tc>
          <w:tcPr>
            <w:tcW w:w="252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135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75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4</w:t>
            </w:r>
          </w:p>
        </w:tc>
        <w:tc>
          <w:tcPr>
            <w:tcW w:w="252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135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75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FF204F">
        <w:trPr>
          <w:trHeight w:val="276"/>
        </w:trPr>
        <w:tc>
          <w:tcPr>
            <w:tcW w:w="1260" w:type="dxa"/>
            <w:hideMark/>
          </w:tcPr>
          <w:p w:rsidR="00291C99" w:rsidRPr="00291C99" w:rsidRDefault="00291C99">
            <w:r w:rsidRPr="00291C99">
              <w:t>5</w:t>
            </w:r>
          </w:p>
        </w:tc>
        <w:tc>
          <w:tcPr>
            <w:tcW w:w="252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135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750" w:type="dxa"/>
            <w:gridSpan w:val="2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FF204F">
        <w:trPr>
          <w:trHeight w:val="276"/>
        </w:trPr>
        <w:tc>
          <w:tcPr>
            <w:tcW w:w="11880" w:type="dxa"/>
            <w:gridSpan w:val="7"/>
            <w:shd w:val="pct25" w:color="D99594" w:themeColor="accent2" w:themeTint="99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Next Meeting</w:t>
            </w:r>
          </w:p>
        </w:tc>
      </w:tr>
      <w:tr w:rsidR="00291C99" w:rsidRPr="00291C99" w:rsidTr="00FF204F">
        <w:trPr>
          <w:trHeight w:val="276"/>
        </w:trPr>
        <w:tc>
          <w:tcPr>
            <w:tcW w:w="2072" w:type="dxa"/>
            <w:gridSpan w:val="2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Date</w:t>
            </w:r>
          </w:p>
        </w:tc>
        <w:tc>
          <w:tcPr>
            <w:tcW w:w="2180" w:type="dxa"/>
            <w:gridSpan w:val="2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Location</w:t>
            </w:r>
          </w:p>
        </w:tc>
        <w:tc>
          <w:tcPr>
            <w:tcW w:w="1340" w:type="dxa"/>
            <w:gridSpan w:val="2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Time</w:t>
            </w:r>
          </w:p>
        </w:tc>
        <w:tc>
          <w:tcPr>
            <w:tcW w:w="6288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Objectives</w:t>
            </w:r>
          </w:p>
        </w:tc>
      </w:tr>
      <w:tr w:rsidR="00291C99" w:rsidRPr="00291C99" w:rsidTr="00FF204F">
        <w:trPr>
          <w:trHeight w:val="144"/>
        </w:trPr>
        <w:tc>
          <w:tcPr>
            <w:tcW w:w="2072" w:type="dxa"/>
            <w:gridSpan w:val="2"/>
            <w:hideMark/>
          </w:tcPr>
          <w:p w:rsidR="00291C99" w:rsidRPr="00291C99" w:rsidRDefault="00291C99" w:rsidP="00501C6B">
            <w:r w:rsidRPr="00291C99">
              <w:t xml:space="preserve"> </w:t>
            </w:r>
            <w:r w:rsidR="00B77B55">
              <w:t>2-28-2013</w:t>
            </w:r>
          </w:p>
        </w:tc>
        <w:tc>
          <w:tcPr>
            <w:tcW w:w="2180" w:type="dxa"/>
            <w:gridSpan w:val="2"/>
            <w:hideMark/>
          </w:tcPr>
          <w:p w:rsidR="00291C99" w:rsidRPr="00291C99" w:rsidRDefault="00291C99">
            <w:r w:rsidRPr="00291C99">
              <w:t> </w:t>
            </w:r>
            <w:r w:rsidR="006729F9">
              <w:t>Birchwood city hall</w:t>
            </w:r>
          </w:p>
        </w:tc>
        <w:tc>
          <w:tcPr>
            <w:tcW w:w="1340" w:type="dxa"/>
            <w:gridSpan w:val="2"/>
            <w:hideMark/>
          </w:tcPr>
          <w:p w:rsidR="00291C99" w:rsidRPr="00291C99" w:rsidRDefault="00291C99" w:rsidP="00501C6B">
            <w:r w:rsidRPr="00291C99">
              <w:t> </w:t>
            </w:r>
            <w:r w:rsidR="00B77B55">
              <w:t>7 p.m.</w:t>
            </w:r>
          </w:p>
        </w:tc>
        <w:tc>
          <w:tcPr>
            <w:tcW w:w="6288" w:type="dxa"/>
            <w:hideMark/>
          </w:tcPr>
          <w:p w:rsidR="00291C99" w:rsidRPr="00291C99" w:rsidRDefault="00291C99" w:rsidP="00501C6B">
            <w:r w:rsidRPr="00291C99">
              <w:t> </w:t>
            </w:r>
            <w:r w:rsidR="00B77B55">
              <w:t>Discuss upcoming meetings with tom wood/ contractors</w:t>
            </w:r>
          </w:p>
        </w:tc>
      </w:tr>
    </w:tbl>
    <w:p w:rsidR="00291C99" w:rsidRPr="00860748" w:rsidRDefault="00860748" w:rsidP="00860748">
      <w:pPr>
        <w:tabs>
          <w:tab w:val="left" w:pos="4118"/>
        </w:tabs>
        <w:rPr>
          <w:color w:val="FF0000"/>
          <w:sz w:val="24"/>
          <w:szCs w:val="24"/>
        </w:rPr>
      </w:pPr>
      <w:r>
        <w:lastRenderedPageBreak/>
        <w:t xml:space="preserve">                                                                  </w:t>
      </w:r>
      <w:r>
        <w:tab/>
      </w:r>
    </w:p>
    <w:sectPr w:rsidR="00291C99" w:rsidRPr="00860748" w:rsidSect="00D336B2">
      <w:headerReference w:type="default" r:id="rId6"/>
      <w:pgSz w:w="12240" w:h="15840"/>
      <w:pgMar w:top="162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23" w:rsidRDefault="00E84723" w:rsidP="00291C99">
      <w:pPr>
        <w:spacing w:after="0" w:line="240" w:lineRule="auto"/>
      </w:pPr>
      <w:r>
        <w:separator/>
      </w:r>
    </w:p>
  </w:endnote>
  <w:endnote w:type="continuationSeparator" w:id="0">
    <w:p w:rsidR="00E84723" w:rsidRDefault="00E84723" w:rsidP="0029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23" w:rsidRDefault="00E84723" w:rsidP="00291C99">
      <w:pPr>
        <w:spacing w:after="0" w:line="240" w:lineRule="auto"/>
      </w:pPr>
      <w:r>
        <w:separator/>
      </w:r>
    </w:p>
  </w:footnote>
  <w:footnote w:type="continuationSeparator" w:id="0">
    <w:p w:rsidR="00E84723" w:rsidRDefault="00E84723" w:rsidP="0029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0" w:type="dxa"/>
      <w:tblLook w:val="04A0"/>
    </w:tblPr>
    <w:tblGrid>
      <w:gridCol w:w="9100"/>
    </w:tblGrid>
    <w:tr w:rsidR="00D91E93" w:rsidRPr="00291C99" w:rsidTr="00D336B2">
      <w:trPr>
        <w:trHeight w:val="273"/>
      </w:trPr>
      <w:tc>
        <w:tcPr>
          <w:tcW w:w="91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D91E93" w:rsidRPr="00860748" w:rsidRDefault="00D91E93" w:rsidP="00291C9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40"/>
              <w:szCs w:val="40"/>
            </w:rPr>
          </w:pPr>
          <w:r w:rsidRPr="00860748">
            <w:rPr>
              <w:rFonts w:ascii="Arial" w:eastAsia="Times New Roman" w:hAnsi="Arial" w:cs="Arial"/>
              <w:b/>
              <w:bCs/>
              <w:sz w:val="40"/>
              <w:szCs w:val="40"/>
            </w:rPr>
            <w:t>Birchwood Roads Committee Meeting Minutes</w:t>
          </w:r>
        </w:p>
      </w:tc>
    </w:tr>
    <w:tr w:rsidR="00D91E93" w:rsidRPr="00291C99" w:rsidTr="00D336B2">
      <w:trPr>
        <w:trHeight w:val="273"/>
      </w:trPr>
      <w:tc>
        <w:tcPr>
          <w:tcW w:w="91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D91E93" w:rsidRPr="00291C99" w:rsidRDefault="00D91E93" w:rsidP="00291C9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</w:p>
      </w:tc>
    </w:tr>
  </w:tbl>
  <w:p w:rsidR="00FF204F" w:rsidRDefault="00FF20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D7E1F"/>
    <w:rsid w:val="00076A4C"/>
    <w:rsid w:val="00173B97"/>
    <w:rsid w:val="001B24B4"/>
    <w:rsid w:val="001F7C56"/>
    <w:rsid w:val="00223B97"/>
    <w:rsid w:val="00231612"/>
    <w:rsid w:val="00291C99"/>
    <w:rsid w:val="002B4C75"/>
    <w:rsid w:val="002E59E3"/>
    <w:rsid w:val="00304E7D"/>
    <w:rsid w:val="00377AC9"/>
    <w:rsid w:val="004A4511"/>
    <w:rsid w:val="004D6026"/>
    <w:rsid w:val="00501C6B"/>
    <w:rsid w:val="005312EE"/>
    <w:rsid w:val="00562CED"/>
    <w:rsid w:val="006729F9"/>
    <w:rsid w:val="00692FF4"/>
    <w:rsid w:val="0076163A"/>
    <w:rsid w:val="0077772D"/>
    <w:rsid w:val="00860748"/>
    <w:rsid w:val="0086407B"/>
    <w:rsid w:val="0087327B"/>
    <w:rsid w:val="00890F82"/>
    <w:rsid w:val="008E456C"/>
    <w:rsid w:val="00985487"/>
    <w:rsid w:val="00A43A01"/>
    <w:rsid w:val="00B77B55"/>
    <w:rsid w:val="00BD7E1F"/>
    <w:rsid w:val="00C12F1F"/>
    <w:rsid w:val="00D336B2"/>
    <w:rsid w:val="00D91E93"/>
    <w:rsid w:val="00E55AC0"/>
    <w:rsid w:val="00E84723"/>
    <w:rsid w:val="00FF0E56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EE"/>
  </w:style>
  <w:style w:type="paragraph" w:styleId="Heading3">
    <w:name w:val="heading 3"/>
    <w:basedOn w:val="Normal"/>
    <w:link w:val="Heading3Char"/>
    <w:uiPriority w:val="9"/>
    <w:qFormat/>
    <w:rsid w:val="00531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12E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F0E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99"/>
  </w:style>
  <w:style w:type="paragraph" w:styleId="Footer">
    <w:name w:val="footer"/>
    <w:basedOn w:val="Normal"/>
    <w:link w:val="FooterChar"/>
    <w:uiPriority w:val="99"/>
    <w:unhideWhenUsed/>
    <w:rsid w:val="0029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99"/>
  </w:style>
  <w:style w:type="table" w:styleId="TableGrid">
    <w:name w:val="Table Grid"/>
    <w:basedOn w:val="TableNormal"/>
    <w:uiPriority w:val="59"/>
    <w:rsid w:val="0029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Desktop\Roads%20committee\E63001_team-meeting-minute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E63001_team-meeting-minutes-template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Dale</cp:lastModifiedBy>
  <cp:revision>2</cp:revision>
  <cp:lastPrinted>2013-03-01T00:31:00Z</cp:lastPrinted>
  <dcterms:created xsi:type="dcterms:W3CDTF">2013-03-25T13:36:00Z</dcterms:created>
  <dcterms:modified xsi:type="dcterms:W3CDTF">2013-03-25T13:36:00Z</dcterms:modified>
</cp:coreProperties>
</file>