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307DDC" w:rsidP="00430F24">
      <w:pPr>
        <w:pStyle w:val="Heading1"/>
        <w:ind w:left="0"/>
        <w:jc w:val="center"/>
      </w:pPr>
      <w:bookmarkStart w:id="0" w:name="_TOC_250015"/>
      <w:r>
        <w:t>909</w:t>
      </w:r>
      <w:r w:rsidR="00430F24" w:rsidRPr="004D2337">
        <w:t xml:space="preserve">. </w:t>
      </w:r>
      <w:bookmarkEnd w:id="0"/>
      <w:r w:rsidR="0031564C">
        <w:t xml:space="preserve">CABLE </w:t>
      </w:r>
      <w:r>
        <w:t>FRANCHISE: BOND</w:t>
      </w:r>
    </w:p>
    <w:p w:rsidR="00407FB6" w:rsidRPr="004D2337" w:rsidRDefault="00407FB6" w:rsidP="00407FB6">
      <w:pPr>
        <w:rPr>
          <w:rFonts w:ascii="Times New Roman" w:eastAsia="Times New Roman" w:hAnsi="Times New Roman" w:cs="Times New Roman"/>
          <w:b/>
          <w:bCs/>
          <w:sz w:val="24"/>
          <w:szCs w:val="24"/>
        </w:rPr>
      </w:pPr>
    </w:p>
    <w:p w:rsidR="004D2337" w:rsidRDefault="00307DDC"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909</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PERFORMANCE BOND</w:t>
      </w:r>
    </w:p>
    <w:p w:rsidR="00307DDC" w:rsidRDefault="00675C49" w:rsidP="008872D1">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(a)</w:t>
      </w:r>
      <w:r w:rsidRPr="00675C49">
        <w:rPr>
          <w:rFonts w:ascii="Times New Roman" w:eastAsia="Times New Roman" w:hAnsi="Times New Roman" w:cs="Times New Roman"/>
          <w:bCs/>
          <w:sz w:val="24"/>
          <w:szCs w:val="24"/>
        </w:rPr>
        <w:tab/>
        <w:t>Upon the Effective Date of this Franchise and at all times thereafter until the Grantee has liquidated all of its obligations under this Franchise, the Grantee shall furnish and file with Commission, on behalf of all Member Cities, a bond in the sum of One Hundred Thousand and No/100 Dollars ($100,000.00) in such form and with such sureties as shall be acceptable to the Commission (“Bond”). The Bond shall be conditioned upon the faithful performance by Grantee of this Franchise and upon the further condition that in the event Grantee shall fail to comply with any law, ordinance or regulation, there shall be recoverable jointly and severally from the principal and surety of the Bond, any damages or losses suffered by City as a result, including the full amount of any compensation, indemnification or cost of removal of any property of Grantee, including a reasonable allowance for attorneys’ fees and costs (with interest at prime rate plus two percent (2%)), up to the full amount of the Bond, and which Bond shall further guarantee payment by Grantee of all claims and liens against City, or any public property, and taxes due to City, which arise by reason of the construction, operation, maintenance or use of the Cable System.</w:t>
      </w:r>
    </w:p>
    <w:p w:rsidR="00675C49" w:rsidRDefault="00675C49"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909.020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RIGHTS</w:t>
      </w:r>
    </w:p>
    <w:p w:rsidR="00675C49" w:rsidRDefault="00675C49" w:rsidP="008872D1">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The rights reserved by City with respect to the Bond are in addition to all other rights the City may have under this Franchise or any other law.</w:t>
      </w:r>
    </w:p>
    <w:p w:rsidR="00675C49" w:rsidRDefault="00675C49"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909.030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REDUCTION OF BOND AMOUNT</w:t>
      </w:r>
    </w:p>
    <w:p w:rsidR="00675C49" w:rsidRDefault="00675C49" w:rsidP="008872D1">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City may, in its sole discretion, reduce the amount of the Bond.</w:t>
      </w:r>
    </w:p>
    <w:p w:rsidR="00675C49" w:rsidRDefault="00675C49"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909.040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PROCEDURE TO DRAW ON BOND</w:t>
      </w:r>
    </w:p>
    <w:p w:rsidR="00675C49" w:rsidRPr="00675C49" w:rsidRDefault="00675C49" w:rsidP="00675C49">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(a)</w:t>
      </w:r>
      <w:r w:rsidRPr="00675C49">
        <w:rPr>
          <w:rFonts w:ascii="Times New Roman" w:eastAsia="Times New Roman" w:hAnsi="Times New Roman" w:cs="Times New Roman"/>
          <w:bCs/>
          <w:sz w:val="24"/>
          <w:szCs w:val="24"/>
        </w:rPr>
        <w:tab/>
        <w:t xml:space="preserve">The parties shall follow the procedure set forth in Section </w:t>
      </w:r>
      <w:r>
        <w:rPr>
          <w:rFonts w:ascii="Times New Roman" w:eastAsia="Times New Roman" w:hAnsi="Times New Roman" w:cs="Times New Roman"/>
          <w:bCs/>
          <w:sz w:val="24"/>
          <w:szCs w:val="24"/>
        </w:rPr>
        <w:t>9</w:t>
      </w:r>
      <w:bookmarkStart w:id="1" w:name="_GoBack"/>
      <w:bookmarkEnd w:id="1"/>
      <w:r w:rsidRPr="00675C49">
        <w:rPr>
          <w:rFonts w:ascii="Times New Roman" w:eastAsia="Times New Roman" w:hAnsi="Times New Roman" w:cs="Times New Roman"/>
          <w:bCs/>
          <w:sz w:val="24"/>
          <w:szCs w:val="24"/>
        </w:rPr>
        <w:t xml:space="preserve">11 of this Franchise </w:t>
      </w:r>
      <w:r>
        <w:rPr>
          <w:rFonts w:ascii="Times New Roman" w:eastAsia="Times New Roman" w:hAnsi="Times New Roman" w:cs="Times New Roman"/>
          <w:bCs/>
          <w:sz w:val="24"/>
          <w:szCs w:val="24"/>
        </w:rPr>
        <w:t>regarding any draw on the Bond.</w:t>
      </w:r>
    </w:p>
    <w:p w:rsidR="00675C49" w:rsidRPr="00675C49" w:rsidRDefault="00675C49" w:rsidP="00675C49">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(b)</w:t>
      </w:r>
      <w:r w:rsidRPr="00675C49">
        <w:rPr>
          <w:rFonts w:ascii="Times New Roman" w:eastAsia="Times New Roman" w:hAnsi="Times New Roman" w:cs="Times New Roman"/>
          <w:bCs/>
          <w:sz w:val="24"/>
          <w:szCs w:val="24"/>
        </w:rPr>
        <w:tab/>
        <w:t xml:space="preserve">In the event this Franchise is terminated in accordance with the procedure set forth in Section </w:t>
      </w:r>
      <w:r>
        <w:rPr>
          <w:rFonts w:ascii="Times New Roman" w:eastAsia="Times New Roman" w:hAnsi="Times New Roman" w:cs="Times New Roman"/>
          <w:bCs/>
          <w:sz w:val="24"/>
          <w:szCs w:val="24"/>
        </w:rPr>
        <w:t>9</w:t>
      </w:r>
      <w:r w:rsidRPr="00675C49">
        <w:rPr>
          <w:rFonts w:ascii="Times New Roman" w:eastAsia="Times New Roman" w:hAnsi="Times New Roman" w:cs="Times New Roman"/>
          <w:bCs/>
          <w:sz w:val="24"/>
          <w:szCs w:val="24"/>
        </w:rPr>
        <w:t>11, the City shall be entitled to collect from the Bond that amount which is attributable to any damages sustained by the City</w:t>
      </w:r>
      <w:r>
        <w:rPr>
          <w:rFonts w:ascii="Times New Roman" w:eastAsia="Times New Roman" w:hAnsi="Times New Roman" w:cs="Times New Roman"/>
          <w:bCs/>
          <w:sz w:val="24"/>
          <w:szCs w:val="24"/>
        </w:rPr>
        <w:t xml:space="preserve"> as a result of said violation.</w:t>
      </w:r>
    </w:p>
    <w:p w:rsidR="00675C49" w:rsidRPr="00675C49" w:rsidRDefault="00675C49" w:rsidP="00675C49">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(c)</w:t>
      </w:r>
      <w:r w:rsidRPr="00675C49">
        <w:rPr>
          <w:rFonts w:ascii="Times New Roman" w:eastAsia="Times New Roman" w:hAnsi="Times New Roman" w:cs="Times New Roman"/>
          <w:bCs/>
          <w:sz w:val="24"/>
          <w:szCs w:val="24"/>
        </w:rPr>
        <w:tab/>
        <w:t>Grantee shall be entitled to the return of the Bond, or portion thereof, as remains one hundred and twenty (120) Days after the expiration of the term of the Franchise or termination for violation thereof, provided the City has not notified Grantee of any actual or potential damages incurred as a result of Grantee’s operations pursuant to the Franchise or</w:t>
      </w:r>
      <w:r>
        <w:rPr>
          <w:rFonts w:ascii="Times New Roman" w:eastAsia="Times New Roman" w:hAnsi="Times New Roman" w:cs="Times New Roman"/>
          <w:bCs/>
          <w:sz w:val="24"/>
          <w:szCs w:val="24"/>
        </w:rPr>
        <w:t xml:space="preserve"> as a result of said violation.</w:t>
      </w:r>
    </w:p>
    <w:p w:rsidR="00675C49" w:rsidRPr="00675C49" w:rsidRDefault="00675C49" w:rsidP="00675C49">
      <w:pPr>
        <w:rPr>
          <w:rFonts w:ascii="Times New Roman" w:eastAsia="Times New Roman" w:hAnsi="Times New Roman" w:cs="Times New Roman"/>
          <w:bCs/>
          <w:sz w:val="24"/>
          <w:szCs w:val="24"/>
        </w:rPr>
      </w:pPr>
      <w:r w:rsidRPr="00675C49">
        <w:rPr>
          <w:rFonts w:ascii="Times New Roman" w:eastAsia="Times New Roman" w:hAnsi="Times New Roman" w:cs="Times New Roman"/>
          <w:bCs/>
          <w:sz w:val="24"/>
          <w:szCs w:val="24"/>
        </w:rPr>
        <w:t>(d)</w:t>
      </w:r>
      <w:r w:rsidRPr="00675C49">
        <w:rPr>
          <w:rFonts w:ascii="Times New Roman" w:eastAsia="Times New Roman" w:hAnsi="Times New Roman" w:cs="Times New Roman"/>
          <w:bCs/>
          <w:sz w:val="24"/>
          <w:szCs w:val="24"/>
        </w:rPr>
        <w:tab/>
        <w:t>The rights reserved to the City with respect to the Bond are in addition to all other rights of the City whether reserved by this Franchise or authorized by law, and no action, proceeding or exercise of a right with respect to the Bond shall affect any other right the City may have.</w:t>
      </w:r>
    </w:p>
    <w:p w:rsidR="00E17ACD" w:rsidRPr="00E17ACD" w:rsidRDefault="00E17ACD" w:rsidP="00E17ACD">
      <w:pPr>
        <w:rPr>
          <w:rFonts w:ascii="Times New Roman" w:eastAsia="Times New Roman" w:hAnsi="Times New Roman" w:cs="Times New Roman"/>
          <w:bCs/>
          <w:sz w:val="24"/>
          <w:szCs w:val="24"/>
        </w:rPr>
      </w:pPr>
    </w:p>
    <w:sectPr w:rsidR="00E17ACD" w:rsidRPr="00E1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3"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5"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7"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8"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2"/>
  </w:num>
  <w:num w:numId="4">
    <w:abstractNumId w:val="8"/>
  </w:num>
  <w:num w:numId="5">
    <w:abstractNumId w:val="17"/>
  </w:num>
  <w:num w:numId="6">
    <w:abstractNumId w:val="10"/>
  </w:num>
  <w:num w:numId="7">
    <w:abstractNumId w:val="18"/>
  </w:num>
  <w:num w:numId="8">
    <w:abstractNumId w:val="4"/>
  </w:num>
  <w:num w:numId="9">
    <w:abstractNumId w:val="14"/>
  </w:num>
  <w:num w:numId="10">
    <w:abstractNumId w:val="3"/>
  </w:num>
  <w:num w:numId="11">
    <w:abstractNumId w:val="13"/>
  </w:num>
  <w:num w:numId="12">
    <w:abstractNumId w:val="16"/>
  </w:num>
  <w:num w:numId="13">
    <w:abstractNumId w:val="2"/>
  </w:num>
  <w:num w:numId="14">
    <w:abstractNumId w:val="19"/>
  </w:num>
  <w:num w:numId="15">
    <w:abstractNumId w:val="6"/>
  </w:num>
  <w:num w:numId="16">
    <w:abstractNumId w:val="1"/>
  </w:num>
  <w:num w:numId="17">
    <w:abstractNumId w:val="11"/>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1F0FFA"/>
    <w:rsid w:val="002036F4"/>
    <w:rsid w:val="00307DDC"/>
    <w:rsid w:val="0031564C"/>
    <w:rsid w:val="003D3956"/>
    <w:rsid w:val="00407FB6"/>
    <w:rsid w:val="00430F24"/>
    <w:rsid w:val="004C2E44"/>
    <w:rsid w:val="004D2337"/>
    <w:rsid w:val="005040AA"/>
    <w:rsid w:val="00675C49"/>
    <w:rsid w:val="00725F19"/>
    <w:rsid w:val="007A07D5"/>
    <w:rsid w:val="007A6867"/>
    <w:rsid w:val="007C4A58"/>
    <w:rsid w:val="007E43F1"/>
    <w:rsid w:val="00855732"/>
    <w:rsid w:val="008872D1"/>
    <w:rsid w:val="00934703"/>
    <w:rsid w:val="00950559"/>
    <w:rsid w:val="009507D7"/>
    <w:rsid w:val="009C46E5"/>
    <w:rsid w:val="009E6008"/>
    <w:rsid w:val="00C2131C"/>
    <w:rsid w:val="00D61964"/>
    <w:rsid w:val="00E17ACD"/>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1354"/>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2021-04-03T15:01:00Z</dcterms:created>
  <dcterms:modified xsi:type="dcterms:W3CDTF">2021-04-03T15:03:00Z</dcterms:modified>
</cp:coreProperties>
</file>